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173F" w:rsidRPr="008B5D94" w:rsidRDefault="00BE173F" w:rsidP="00163B9A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  <w:sz w:val="20"/>
          <w:szCs w:val="20"/>
        </w:rPr>
      </w:pPr>
      <w:bookmarkStart w:id="0" w:name="sub_30000"/>
      <w:r w:rsidRPr="008B5D94">
        <w:rPr>
          <w:rStyle w:val="a3"/>
          <w:rFonts w:ascii="Times New Roman" w:hAnsi="Times New Roman" w:cs="Times New Roman"/>
          <w:b w:val="0"/>
          <w:bCs/>
          <w:color w:val="000000"/>
          <w:sz w:val="20"/>
          <w:szCs w:val="20"/>
        </w:rPr>
        <w:t>Приложение 3</w:t>
      </w:r>
    </w:p>
    <w:p w:rsidR="00BE173F" w:rsidRDefault="00BE173F" w:rsidP="00DD2E99">
      <w:pPr>
        <w:jc w:val="right"/>
        <w:rPr>
          <w:rStyle w:val="a3"/>
          <w:rFonts w:ascii="Times New Roman" w:hAnsi="Times New Roman"/>
          <w:b w:val="0"/>
          <w:bCs/>
          <w:sz w:val="20"/>
          <w:szCs w:val="20"/>
        </w:rPr>
      </w:pPr>
      <w:r>
        <w:rPr>
          <w:rStyle w:val="a3"/>
          <w:rFonts w:ascii="Times New Roman" w:hAnsi="Times New Roman"/>
          <w:b w:val="0"/>
          <w:bCs/>
          <w:sz w:val="20"/>
          <w:szCs w:val="20"/>
        </w:rPr>
        <w:t xml:space="preserve">к </w:t>
      </w:r>
      <w:hyperlink r:id="rId7" w:anchor="sub_1000" w:history="1">
        <w:r>
          <w:rPr>
            <w:rStyle w:val="a4"/>
            <w:rFonts w:ascii="Times New Roman" w:hAnsi="Times New Roman" w:cs="Times New Roman"/>
            <w:b w:val="0"/>
            <w:bCs/>
            <w:color w:val="auto"/>
          </w:rPr>
          <w:t>Муниципальной программе</w:t>
        </w:r>
      </w:hyperlink>
    </w:p>
    <w:p w:rsidR="00BE173F" w:rsidRDefault="00BE173F" w:rsidP="00DD2E99">
      <w:pPr>
        <w:jc w:val="right"/>
        <w:rPr>
          <w:rFonts w:ascii="Times New Roman" w:hAnsi="Times New Roman" w:cs="Times New Roman"/>
          <w:sz w:val="20"/>
          <w:szCs w:val="20"/>
        </w:rPr>
      </w:pPr>
      <w:r w:rsidRPr="0080577E">
        <w:rPr>
          <w:rFonts w:ascii="Times New Roman" w:hAnsi="Times New Roman" w:cs="Times New Roman"/>
          <w:color w:val="000000"/>
          <w:sz w:val="20"/>
          <w:szCs w:val="20"/>
        </w:rPr>
        <w:t>Пушкинского</w:t>
      </w:r>
      <w:r>
        <w:rPr>
          <w:rFonts w:ascii="Times New Roman" w:hAnsi="Times New Roman" w:cs="Times New Roman"/>
          <w:sz w:val="20"/>
          <w:szCs w:val="20"/>
        </w:rPr>
        <w:t xml:space="preserve"> сельского поселения </w:t>
      </w:r>
    </w:p>
    <w:p w:rsidR="00BE173F" w:rsidRDefault="00BE173F" w:rsidP="00DD2E99">
      <w:pPr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Ромодановского муниципального района </w:t>
      </w:r>
    </w:p>
    <w:p w:rsidR="00BE173F" w:rsidRDefault="00BE173F" w:rsidP="00DD2E99">
      <w:pPr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Республики Мордовия</w:t>
      </w:r>
      <w:r>
        <w:rPr>
          <w:rFonts w:ascii="Times New Roman" w:hAnsi="Times New Roman" w:cs="Times New Roman"/>
          <w:sz w:val="20"/>
          <w:szCs w:val="20"/>
        </w:rPr>
        <w:br/>
        <w:t xml:space="preserve">«Комплексное развитие сельских </w:t>
      </w:r>
    </w:p>
    <w:p w:rsidR="00BE173F" w:rsidRPr="00691692" w:rsidRDefault="00BE173F" w:rsidP="00DD2E99">
      <w:pPr>
        <w:jc w:val="right"/>
        <w:rPr>
          <w:rStyle w:val="a3"/>
          <w:b w:val="0"/>
        </w:rPr>
      </w:pPr>
      <w:r>
        <w:rPr>
          <w:rFonts w:ascii="Times New Roman" w:hAnsi="Times New Roman" w:cs="Times New Roman"/>
          <w:sz w:val="20"/>
          <w:szCs w:val="20"/>
        </w:rPr>
        <w:t>территорий» на 2020-2025гг.</w:t>
      </w:r>
    </w:p>
    <w:p w:rsidR="00BE173F" w:rsidRPr="00D25452" w:rsidRDefault="00BE173F" w:rsidP="00163B9A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</w:p>
    <w:p w:rsidR="00BE173F" w:rsidRPr="00D25452" w:rsidRDefault="00BE173F" w:rsidP="00163B9A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D25452">
        <w:rPr>
          <w:rFonts w:ascii="Times New Roman" w:hAnsi="Times New Roman" w:cs="Times New Roman"/>
          <w:sz w:val="28"/>
          <w:szCs w:val="28"/>
        </w:rPr>
        <w:t>Паспорт</w:t>
      </w:r>
      <w:r w:rsidRPr="00D25452">
        <w:rPr>
          <w:rFonts w:ascii="Times New Roman" w:hAnsi="Times New Roman" w:cs="Times New Roman"/>
          <w:sz w:val="28"/>
          <w:szCs w:val="28"/>
        </w:rPr>
        <w:br/>
        <w:t>подпрограммы «Создание условий для обеспечения доступным и комфортным жильем сельского населения»</w:t>
      </w:r>
    </w:p>
    <w:p w:rsidR="00BE173F" w:rsidRPr="00D25452" w:rsidRDefault="00BE173F" w:rsidP="00163B9A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20"/>
        <w:gridCol w:w="5436"/>
      </w:tblGrid>
      <w:tr w:rsidR="00BE173F" w:rsidRPr="00DE1A0F" w:rsidTr="00631C4B"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</w:tcPr>
          <w:p w:rsidR="00BE173F" w:rsidRPr="00DE1A0F" w:rsidRDefault="00BE173F" w:rsidP="00631C4B">
            <w:pPr>
              <w:pStyle w:val="ad"/>
              <w:rPr>
                <w:rStyle w:val="a3"/>
                <w:rFonts w:ascii="Times New Roman" w:hAnsi="Times New Roman" w:cs="Times New Roman"/>
                <w:bCs/>
                <w:sz w:val="28"/>
                <w:szCs w:val="28"/>
              </w:rPr>
            </w:pPr>
            <w:r w:rsidRPr="00DE1A0F">
              <w:rPr>
                <w:rStyle w:val="a3"/>
                <w:rFonts w:ascii="Times New Roman" w:hAnsi="Times New Roman" w:cs="Times New Roman"/>
                <w:bCs/>
                <w:sz w:val="28"/>
                <w:szCs w:val="28"/>
              </w:rPr>
              <w:t>Наименование подпрограммы</w:t>
            </w:r>
          </w:p>
          <w:p w:rsidR="00BE173F" w:rsidRPr="00DE1A0F" w:rsidRDefault="00BE173F" w:rsidP="00631C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</w:tcPr>
          <w:p w:rsidR="00BE173F" w:rsidRPr="00DE1A0F" w:rsidRDefault="00BE173F" w:rsidP="00631C4B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DE1A0F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обеспечения доступным и комфортным жильем сельского населения (далее – подпрограмма)</w:t>
            </w:r>
          </w:p>
          <w:p w:rsidR="00BE173F" w:rsidRPr="00DE1A0F" w:rsidRDefault="00BE173F" w:rsidP="00857E74"/>
        </w:tc>
      </w:tr>
      <w:tr w:rsidR="00BE173F" w:rsidRPr="00DE1A0F" w:rsidTr="00B203D0"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</w:tcPr>
          <w:p w:rsidR="00BE173F" w:rsidRPr="00DE1A0F" w:rsidRDefault="00BE173F" w:rsidP="00163B9A">
            <w:pPr>
              <w:pStyle w:val="ad"/>
              <w:rPr>
                <w:rStyle w:val="a3"/>
                <w:rFonts w:ascii="Times New Roman" w:hAnsi="Times New Roman" w:cs="Times New Roman"/>
                <w:bCs/>
                <w:sz w:val="28"/>
                <w:szCs w:val="28"/>
              </w:rPr>
            </w:pPr>
            <w:r w:rsidRPr="00DE1A0F">
              <w:rPr>
                <w:rStyle w:val="a3"/>
                <w:rFonts w:ascii="Times New Roman" w:hAnsi="Times New Roman" w:cs="Times New Roman"/>
                <w:bCs/>
                <w:sz w:val="28"/>
                <w:szCs w:val="28"/>
              </w:rPr>
              <w:t>Ответственный исполнитель подпрограммы</w:t>
            </w:r>
          </w:p>
          <w:p w:rsidR="00BE173F" w:rsidRPr="00DE1A0F" w:rsidRDefault="00BE173F" w:rsidP="00163B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</w:tcPr>
          <w:p w:rsidR="00BE173F" w:rsidRPr="002708E2" w:rsidRDefault="00BE173F" w:rsidP="002708E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2708E2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</w:p>
          <w:p w:rsidR="00BE173F" w:rsidRPr="00DE1A0F" w:rsidRDefault="00BE173F" w:rsidP="002708E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8057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Пушкинского</w:t>
            </w:r>
            <w:r w:rsidRPr="002708E2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</w:tr>
      <w:tr w:rsidR="00BE173F" w:rsidRPr="00DE1A0F" w:rsidTr="00B203D0"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</w:tcPr>
          <w:p w:rsidR="00BE173F" w:rsidRPr="00DE1A0F" w:rsidRDefault="00BE173F" w:rsidP="00163B9A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 w:rsidRPr="00DE1A0F">
              <w:rPr>
                <w:rStyle w:val="a3"/>
                <w:rFonts w:ascii="Times New Roman" w:hAnsi="Times New Roman" w:cs="Times New Roman"/>
                <w:bCs/>
                <w:sz w:val="28"/>
                <w:szCs w:val="28"/>
              </w:rPr>
              <w:t>Цели подпрограммы</w:t>
            </w:r>
          </w:p>
        </w:tc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</w:tcPr>
          <w:p w:rsidR="00BE173F" w:rsidRPr="00DE1A0F" w:rsidRDefault="00BE173F" w:rsidP="0094762F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DE1A0F">
              <w:rPr>
                <w:rFonts w:ascii="Times New Roman" w:hAnsi="Times New Roman" w:cs="Times New Roman"/>
                <w:sz w:val="28"/>
                <w:szCs w:val="28"/>
              </w:rPr>
              <w:t>улучшение жилищных условий сельского населения на основе развития институтов субсидирования строительства и покупки жилья, а также ипотечного кредитования</w:t>
            </w:r>
          </w:p>
          <w:p w:rsidR="00BE173F" w:rsidRPr="00DE1A0F" w:rsidRDefault="00BE173F" w:rsidP="009476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173F" w:rsidRPr="00DE1A0F" w:rsidTr="00B203D0"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</w:tcPr>
          <w:p w:rsidR="00BE173F" w:rsidRPr="00DE1A0F" w:rsidRDefault="00BE173F" w:rsidP="00163B9A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 w:rsidRPr="00DE1A0F">
              <w:rPr>
                <w:rStyle w:val="a3"/>
                <w:rFonts w:ascii="Times New Roman" w:hAnsi="Times New Roman" w:cs="Times New Roman"/>
                <w:bCs/>
                <w:sz w:val="28"/>
                <w:szCs w:val="28"/>
              </w:rPr>
              <w:t>Задачи подпрограммы</w:t>
            </w:r>
          </w:p>
        </w:tc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</w:tcPr>
          <w:p w:rsidR="00BE173F" w:rsidRPr="00DE1A0F" w:rsidRDefault="00BE173F" w:rsidP="005664A7">
            <w:pPr>
              <w:ind w:firstLine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DE1A0F"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мероприятия по строительству или приобретению жилья предоставляемого гражданам, проживающим на сельских территориях, в</w:t>
            </w:r>
            <w:r w:rsidRPr="00DE1A0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DE1A0F">
              <w:rPr>
                <w:rFonts w:ascii="Times New Roman" w:hAnsi="Times New Roman" w:cs="Times New Roman"/>
                <w:sz w:val="28"/>
                <w:szCs w:val="28"/>
              </w:rPr>
              <w:t>том числе по договору найма жилого помещения;</w:t>
            </w:r>
          </w:p>
          <w:p w:rsidR="00BE173F" w:rsidRPr="00DE1A0F" w:rsidRDefault="00BE173F" w:rsidP="00163B9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1A0F">
              <w:rPr>
                <w:rFonts w:ascii="Times New Roman" w:hAnsi="Times New Roman" w:cs="Times New Roman"/>
                <w:sz w:val="28"/>
                <w:szCs w:val="28"/>
              </w:rPr>
              <w:t>внедрение инструментов льготной сельской ипотеки на строительство (приобретение) жилья гражданам, проживающим на сельских территориях;</w:t>
            </w:r>
          </w:p>
          <w:p w:rsidR="00BE173F" w:rsidRPr="00DE1A0F" w:rsidRDefault="00BE173F" w:rsidP="001A45F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1A0F">
              <w:rPr>
                <w:rFonts w:ascii="Times New Roman" w:hAnsi="Times New Roman"/>
                <w:sz w:val="28"/>
                <w:szCs w:val="28"/>
              </w:rPr>
              <w:t>обустройство инженерной инфраструктурой и благоустройство площадок, расположенных на сельских территориях, под компактную жилищную застройку</w:t>
            </w:r>
          </w:p>
          <w:p w:rsidR="00BE173F" w:rsidRPr="00DE1A0F" w:rsidRDefault="00BE173F" w:rsidP="001A45F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173F" w:rsidRPr="00DE1A0F" w:rsidTr="00B203D0"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</w:tcPr>
          <w:p w:rsidR="00BE173F" w:rsidRPr="00DE1A0F" w:rsidRDefault="00BE173F" w:rsidP="00163B9A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 w:rsidRPr="00DE1A0F">
              <w:rPr>
                <w:rStyle w:val="a3"/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Целевые индикаторы и показатели подпрограммы</w:t>
            </w:r>
          </w:p>
        </w:tc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</w:tcPr>
          <w:p w:rsidR="00BE173F" w:rsidRPr="00DE1A0F" w:rsidRDefault="00BE173F" w:rsidP="00857E74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DE1A0F">
              <w:rPr>
                <w:rFonts w:ascii="Times New Roman" w:hAnsi="Times New Roman" w:cs="Times New Roman"/>
                <w:sz w:val="28"/>
                <w:szCs w:val="28"/>
              </w:rPr>
              <w:t xml:space="preserve">ввод жилых помещений (жилых домов) для граждан, проживающих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 п.Ромоданово</w:t>
            </w:r>
            <w:r w:rsidRPr="00DE1A0F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smartTag w:uri="urn:schemas-microsoft-com:office:smarttags" w:element="metricconverter">
              <w:smartTagPr>
                <w:attr w:name="ProductID" w:val="1 400,0 кв. м"/>
              </w:smartTagPr>
              <w:r>
                <w:rPr>
                  <w:rFonts w:ascii="Times New Roman" w:hAnsi="Times New Roman" w:cs="Times New Roman"/>
                  <w:sz w:val="28"/>
                  <w:szCs w:val="28"/>
                </w:rPr>
                <w:t>1 400,0</w:t>
              </w:r>
              <w:r w:rsidRPr="00DE1A0F">
                <w:rPr>
                  <w:rFonts w:ascii="Times New Roman" w:hAnsi="Times New Roman" w:cs="Times New Roman"/>
                  <w:color w:val="FF0000"/>
                  <w:sz w:val="28"/>
                  <w:szCs w:val="28"/>
                </w:rPr>
                <w:t xml:space="preserve"> </w:t>
              </w:r>
              <w:r w:rsidRPr="00DE1A0F">
                <w:rPr>
                  <w:rFonts w:ascii="Times New Roman" w:hAnsi="Times New Roman" w:cs="Times New Roman"/>
                  <w:sz w:val="28"/>
                  <w:szCs w:val="28"/>
                </w:rPr>
                <w:t>кв. м</w:t>
              </w:r>
            </w:smartTag>
            <w:r w:rsidRPr="00DE1A0F">
              <w:rPr>
                <w:rFonts w:ascii="Times New Roman" w:hAnsi="Times New Roman" w:cs="Times New Roman"/>
                <w:sz w:val="28"/>
                <w:szCs w:val="28"/>
              </w:rPr>
              <w:t>. метров жилья;</w:t>
            </w:r>
          </w:p>
          <w:p w:rsidR="00BE173F" w:rsidRPr="00DE1A0F" w:rsidRDefault="00BE173F" w:rsidP="0077753B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предоставление 10</w:t>
            </w:r>
            <w:r w:rsidRPr="00DE1A0F">
              <w:rPr>
                <w:rFonts w:ascii="Times New Roman" w:hAnsi="Times New Roman" w:cs="Times New Roman"/>
                <w:sz w:val="28"/>
                <w:szCs w:val="28"/>
              </w:rPr>
              <w:t xml:space="preserve"> жилищных (ипотечных) кредитов (займов) гражданам, для строительства (приобретения) жилых помещений (жилых домов) на сельских территориях.</w:t>
            </w:r>
          </w:p>
          <w:p w:rsidR="00BE173F" w:rsidRPr="00DE1A0F" w:rsidRDefault="00BE173F" w:rsidP="00C163A6">
            <w:pPr>
              <w:ind w:firstLine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BE173F" w:rsidRPr="00DE1A0F" w:rsidTr="00B203D0"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</w:tcPr>
          <w:p w:rsidR="00BE173F" w:rsidRPr="00DE1A0F" w:rsidRDefault="00BE173F" w:rsidP="00163B9A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 w:rsidRPr="00DE1A0F">
              <w:rPr>
                <w:rStyle w:val="a3"/>
                <w:rFonts w:ascii="Times New Roman" w:hAnsi="Times New Roman" w:cs="Times New Roman"/>
                <w:bCs/>
                <w:sz w:val="28"/>
                <w:szCs w:val="28"/>
              </w:rPr>
              <w:t>Этапы и сроки реализации подпрограммы</w:t>
            </w:r>
          </w:p>
        </w:tc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</w:tcPr>
          <w:p w:rsidR="00BE173F" w:rsidRPr="00DE1A0F" w:rsidRDefault="00BE173F" w:rsidP="00163B9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DE1A0F">
              <w:rPr>
                <w:rFonts w:ascii="Times New Roman" w:hAnsi="Times New Roman" w:cs="Times New Roman"/>
                <w:sz w:val="28"/>
                <w:szCs w:val="28"/>
              </w:rPr>
              <w:t>1 января 2020 – 31 декабря 2025 годы</w:t>
            </w:r>
          </w:p>
          <w:p w:rsidR="00BE173F" w:rsidRPr="00DE1A0F" w:rsidRDefault="00BE173F" w:rsidP="00163B9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173F" w:rsidRPr="00DE1A0F" w:rsidRDefault="00BE173F" w:rsidP="00163B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173F" w:rsidRPr="00DE1A0F" w:rsidTr="00B203D0"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</w:tcPr>
          <w:p w:rsidR="00BE173F" w:rsidRPr="00DE1A0F" w:rsidRDefault="00BE173F" w:rsidP="00163B9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DE1A0F">
              <w:rPr>
                <w:rStyle w:val="a3"/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Объемы финансирования подпрограммы</w:t>
            </w:r>
          </w:p>
        </w:tc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</w:tcPr>
          <w:p w:rsidR="00BE173F" w:rsidRPr="00DE1A0F" w:rsidRDefault="00BE173F" w:rsidP="00163B9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DE1A0F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подпрограммы составит:</w:t>
            </w:r>
          </w:p>
          <w:p w:rsidR="00BE173F" w:rsidRPr="001560CD" w:rsidRDefault="00BE173F" w:rsidP="00B7237C">
            <w:pPr>
              <w:pStyle w:val="aa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DE1A0F">
              <w:rPr>
                <w:rFonts w:ascii="Times New Roman" w:hAnsi="Times New Roman" w:cs="Times New Roman"/>
                <w:sz w:val="28"/>
                <w:szCs w:val="28"/>
              </w:rPr>
              <w:t>за счет всех источников финансирования</w:t>
            </w:r>
            <w:r w:rsidRPr="00DE1A0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60 000,00</w:t>
            </w: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> тыс. рублей, в том числе:</w:t>
            </w:r>
          </w:p>
          <w:p w:rsidR="00BE173F" w:rsidRPr="001560CD" w:rsidRDefault="00BE173F" w:rsidP="00B7237C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10 000,00</w:t>
            </w: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BE173F" w:rsidRPr="001560CD" w:rsidRDefault="00BE173F" w:rsidP="00B7237C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10 000,00</w:t>
            </w: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BE173F" w:rsidRPr="001560CD" w:rsidRDefault="00BE173F" w:rsidP="00B7237C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10 000,00</w:t>
            </w: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BE173F" w:rsidRPr="001560CD" w:rsidRDefault="00BE173F" w:rsidP="00B7237C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10 000,00</w:t>
            </w: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BE173F" w:rsidRPr="001560CD" w:rsidRDefault="00BE173F" w:rsidP="00B7237C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>2024 год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10 000,00</w:t>
            </w: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 xml:space="preserve"> тыс. рублей,</w:t>
            </w:r>
          </w:p>
          <w:p w:rsidR="00BE173F" w:rsidRPr="001560CD" w:rsidRDefault="00BE173F" w:rsidP="00B7237C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10 000,00</w:t>
            </w: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 xml:space="preserve"> тыс. рублей,</w:t>
            </w:r>
          </w:p>
          <w:p w:rsidR="00BE173F" w:rsidRPr="001560CD" w:rsidRDefault="00BE173F" w:rsidP="00B7237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BE173F" w:rsidRDefault="00BE173F" w:rsidP="00B7237C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республиканского бюджета Республики Мордовия – </w:t>
            </w:r>
          </w:p>
          <w:p w:rsidR="00BE173F" w:rsidRPr="001560CD" w:rsidRDefault="00BE173F" w:rsidP="00B7237C">
            <w:pPr>
              <w:pStyle w:val="aa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42 000,00</w:t>
            </w: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> тыс. рублей, в том числе:</w:t>
            </w:r>
          </w:p>
          <w:p w:rsidR="00BE173F" w:rsidRPr="001560CD" w:rsidRDefault="00BE173F" w:rsidP="00B7237C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7 000,00</w:t>
            </w: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BE173F" w:rsidRPr="001560CD" w:rsidRDefault="00BE173F" w:rsidP="00B7237C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7 000,00</w:t>
            </w: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BE173F" w:rsidRPr="001560CD" w:rsidRDefault="00BE173F" w:rsidP="00B7237C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7 000,00</w:t>
            </w: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BE173F" w:rsidRPr="001560CD" w:rsidRDefault="00BE173F" w:rsidP="00B7237C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7 000,00  </w:t>
            </w: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>тыс. рублей,</w:t>
            </w:r>
          </w:p>
          <w:p w:rsidR="00BE173F" w:rsidRPr="001560CD" w:rsidRDefault="00BE173F" w:rsidP="00B7237C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7 000,00</w:t>
            </w: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BE173F" w:rsidRPr="001560CD" w:rsidRDefault="00BE173F" w:rsidP="00B7237C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7 000,00</w:t>
            </w: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 xml:space="preserve"> тыс. рублей,</w:t>
            </w:r>
          </w:p>
          <w:p w:rsidR="00BE173F" w:rsidRPr="001560CD" w:rsidRDefault="00BE173F" w:rsidP="00B7237C">
            <w:pPr>
              <w:pStyle w:val="aa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местных бюджетов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12 000,00</w:t>
            </w: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> тыс. рублей, в том числе:</w:t>
            </w:r>
          </w:p>
          <w:p w:rsidR="00BE173F" w:rsidRPr="001560CD" w:rsidRDefault="00BE173F" w:rsidP="00B7237C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2 000,00</w:t>
            </w: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BE173F" w:rsidRPr="001560CD" w:rsidRDefault="00BE173F" w:rsidP="00B7237C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2 000,00 </w:t>
            </w: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BE173F" w:rsidRPr="001560CD" w:rsidRDefault="00BE173F" w:rsidP="00B7237C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2 000,00</w:t>
            </w: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BE173F" w:rsidRPr="001560CD" w:rsidRDefault="00BE173F" w:rsidP="00B7237C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2 000,00 </w:t>
            </w: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>тыс. рублей,</w:t>
            </w:r>
          </w:p>
          <w:p w:rsidR="00BE173F" w:rsidRPr="001560CD" w:rsidRDefault="00BE173F" w:rsidP="00B7237C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2024 год – 2 000,00 </w:t>
            </w: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>тыс. рублей,</w:t>
            </w:r>
          </w:p>
          <w:p w:rsidR="00BE173F" w:rsidRPr="001560CD" w:rsidRDefault="00BE173F" w:rsidP="00B7237C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2 000,00</w:t>
            </w: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BE173F" w:rsidRPr="001560CD" w:rsidRDefault="00BE173F" w:rsidP="00B7237C">
            <w:pPr>
              <w:pStyle w:val="aa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 xml:space="preserve">внебюджетные источники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6 000,00</w:t>
            </w: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> тыс. рублей, в том числе:</w:t>
            </w:r>
          </w:p>
          <w:p w:rsidR="00BE173F" w:rsidRPr="001560CD" w:rsidRDefault="00BE173F" w:rsidP="00B7237C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1 000,00</w:t>
            </w: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BE173F" w:rsidRPr="001560CD" w:rsidRDefault="00BE173F" w:rsidP="00B7237C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1 000,00</w:t>
            </w: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BE173F" w:rsidRPr="001560CD" w:rsidRDefault="00BE173F" w:rsidP="00B7237C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22 год – 1 000,00 </w:t>
            </w: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>тыс. рублей,</w:t>
            </w:r>
          </w:p>
          <w:p w:rsidR="00BE173F" w:rsidRPr="001560CD" w:rsidRDefault="00BE173F" w:rsidP="00B7237C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1 000,00</w:t>
            </w: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BE173F" w:rsidRPr="001560CD" w:rsidRDefault="00BE173F" w:rsidP="00B7237C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1 000,00</w:t>
            </w: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BE173F" w:rsidRDefault="00BE173F" w:rsidP="00B7237C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1 000,00 тыс. рублей</w:t>
            </w:r>
          </w:p>
          <w:p w:rsidR="00BE173F" w:rsidRPr="00DE1A0F" w:rsidRDefault="00BE173F" w:rsidP="00B7237C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DE1A0F"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 подпрограммы подлежит ежегодному уточнению, исходя из реальных возможностей бюджетов всех уровней</w:t>
            </w:r>
          </w:p>
          <w:p w:rsidR="00BE173F" w:rsidRPr="00DE1A0F" w:rsidRDefault="00BE173F" w:rsidP="00163B9A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BE173F" w:rsidRPr="00DE1A0F" w:rsidTr="00B203D0"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</w:tcPr>
          <w:p w:rsidR="00BE173F" w:rsidRPr="00DE1A0F" w:rsidRDefault="00BE173F" w:rsidP="00163B9A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 w:rsidRPr="00DE1A0F">
              <w:rPr>
                <w:rStyle w:val="a3"/>
                <w:rFonts w:ascii="Times New Roman" w:hAnsi="Times New Roman" w:cs="Times New Roman"/>
                <w:bCs/>
                <w:sz w:val="28"/>
                <w:szCs w:val="28"/>
              </w:rPr>
              <w:t>Ожидаемые результаты реализации подпрограммы</w:t>
            </w:r>
          </w:p>
        </w:tc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</w:tcPr>
          <w:p w:rsidR="00BE173F" w:rsidRPr="00DE1A0F" w:rsidRDefault="00BE173F" w:rsidP="00163B9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DE1A0F">
              <w:rPr>
                <w:rFonts w:ascii="Times New Roman" w:hAnsi="Times New Roman" w:cs="Times New Roman"/>
                <w:sz w:val="28"/>
                <w:szCs w:val="28"/>
              </w:rPr>
              <w:t xml:space="preserve">улучшение жилищных условий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DE1A0F">
              <w:rPr>
                <w:rFonts w:ascii="Times New Roman" w:hAnsi="Times New Roman" w:cs="Times New Roman"/>
                <w:sz w:val="28"/>
                <w:szCs w:val="28"/>
              </w:rPr>
              <w:t> сельских семей;</w:t>
            </w:r>
          </w:p>
          <w:p w:rsidR="00BE173F" w:rsidRPr="00DE1A0F" w:rsidRDefault="00BE173F" w:rsidP="00D1694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1A0F">
              <w:rPr>
                <w:rFonts w:ascii="Times New Roman" w:hAnsi="Times New Roman" w:cs="Times New Roman"/>
                <w:sz w:val="28"/>
                <w:szCs w:val="28"/>
              </w:rPr>
              <w:t>создание необходимой инженерной ин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фраструктуры под строительство 4</w:t>
            </w:r>
            <w:r w:rsidRPr="00DE1A0F">
              <w:rPr>
                <w:rFonts w:ascii="Times New Roman" w:hAnsi="Times New Roman" w:cs="Times New Roman"/>
                <w:sz w:val="28"/>
                <w:szCs w:val="28"/>
              </w:rPr>
              <w:t>00 домов на сельских территориях.</w:t>
            </w:r>
          </w:p>
        </w:tc>
      </w:tr>
    </w:tbl>
    <w:p w:rsidR="00BE173F" w:rsidRPr="00D25452" w:rsidRDefault="00BE173F" w:rsidP="00163B9A">
      <w:pPr>
        <w:jc w:val="right"/>
        <w:rPr>
          <w:rStyle w:val="a3"/>
          <w:rFonts w:ascii="Times New Roman" w:hAnsi="Times New Roman" w:cs="Times New Roman"/>
          <w:bCs/>
          <w:color w:val="000000"/>
          <w:sz w:val="28"/>
          <w:szCs w:val="28"/>
        </w:rPr>
      </w:pPr>
    </w:p>
    <w:p w:rsidR="00BE173F" w:rsidRPr="00D25452" w:rsidRDefault="00BE173F" w:rsidP="00D25452">
      <w:pPr>
        <w:pStyle w:val="s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D25452">
        <w:rPr>
          <w:b/>
          <w:color w:val="000000"/>
          <w:sz w:val="28"/>
          <w:szCs w:val="28"/>
        </w:rPr>
        <w:t>Раздел 1. Сфера реализации подпрограммы, основные проблемы, оценка последствий инерционного развития и прогноз развития, приоритеты государственной политики в сфере реализации подпрограммы, цели, задачи и показатели (индикаторы) реализации подпрограммы, основные ожидаемые и конечные результаты подпрограммы, сроки ее реализации</w:t>
      </w:r>
    </w:p>
    <w:p w:rsidR="00BE173F" w:rsidRPr="00D25452" w:rsidRDefault="00BE173F" w:rsidP="00D25452">
      <w:pPr>
        <w:pStyle w:val="empty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BE173F" w:rsidRPr="00D11F99" w:rsidRDefault="00BE173F" w:rsidP="00D11F99">
      <w:pPr>
        <w:pStyle w:val="s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D25452">
        <w:rPr>
          <w:b/>
          <w:color w:val="000000"/>
          <w:sz w:val="28"/>
          <w:szCs w:val="28"/>
        </w:rPr>
        <w:t>Глава 1. Сфера реа</w:t>
      </w:r>
      <w:r w:rsidRPr="00D11F99">
        <w:rPr>
          <w:b/>
          <w:color w:val="000000"/>
          <w:sz w:val="28"/>
          <w:szCs w:val="28"/>
        </w:rPr>
        <w:t>лизации подпрограммы, основные проблемы и оценка последствий инерционного развития, прогноз развития</w:t>
      </w:r>
    </w:p>
    <w:p w:rsidR="00BE173F" w:rsidRDefault="00BE173F" w:rsidP="00D11F99">
      <w:pPr>
        <w:pStyle w:val="empty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</w:p>
    <w:p w:rsidR="00BE173F" w:rsidRPr="00D11F99" w:rsidRDefault="00BE173F" w:rsidP="00A86CDB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D11F99">
        <w:rPr>
          <w:color w:val="000000"/>
          <w:sz w:val="28"/>
          <w:szCs w:val="28"/>
        </w:rPr>
        <w:t xml:space="preserve">В ходе реализации </w:t>
      </w:r>
      <w:hyperlink r:id="rId8" w:anchor="/document/8910658/entry/1000" w:history="1">
        <w:r w:rsidRPr="0095639B">
          <w:rPr>
            <w:rStyle w:val="af5"/>
            <w:color w:val="000000"/>
            <w:sz w:val="28"/>
            <w:szCs w:val="28"/>
            <w:u w:val="none"/>
          </w:rPr>
          <w:t>Республиканской целевой программы</w:t>
        </w:r>
      </w:hyperlink>
      <w:r w:rsidRPr="0095639B">
        <w:rPr>
          <w:color w:val="000000"/>
          <w:sz w:val="28"/>
          <w:szCs w:val="28"/>
        </w:rPr>
        <w:t xml:space="preserve"> «Социальное развитие села до 2013 года», утвержденной </w:t>
      </w:r>
      <w:hyperlink r:id="rId9" w:anchor="/document/8910658/entry/0" w:history="1">
        <w:r w:rsidRPr="0095639B">
          <w:rPr>
            <w:rStyle w:val="af5"/>
            <w:color w:val="000000"/>
            <w:sz w:val="28"/>
            <w:szCs w:val="28"/>
            <w:u w:val="none"/>
          </w:rPr>
          <w:t>постановлением</w:t>
        </w:r>
      </w:hyperlink>
      <w:r w:rsidRPr="0095639B">
        <w:rPr>
          <w:color w:val="000000"/>
          <w:sz w:val="28"/>
          <w:szCs w:val="28"/>
        </w:rPr>
        <w:t xml:space="preserve"> Правительства Республики Мордовия от 31 декабря </w:t>
      </w:r>
      <w:smartTag w:uri="urn:schemas-microsoft-com:office:smarttags" w:element="metricconverter">
        <w:smartTagPr>
          <w:attr w:name="ProductID" w:val="2002 г"/>
        </w:smartTagPr>
        <w:r w:rsidRPr="0095639B">
          <w:rPr>
            <w:color w:val="000000"/>
            <w:sz w:val="28"/>
            <w:szCs w:val="28"/>
          </w:rPr>
          <w:t>2002 г</w:t>
        </w:r>
      </w:smartTag>
      <w:r w:rsidRPr="0095639B">
        <w:rPr>
          <w:color w:val="000000"/>
          <w:sz w:val="28"/>
          <w:szCs w:val="28"/>
        </w:rPr>
        <w:t xml:space="preserve">. № 620, </w:t>
      </w:r>
      <w:hyperlink r:id="rId10" w:anchor="/document/9023015/entry/1000" w:history="1">
        <w:r w:rsidRPr="0095639B">
          <w:rPr>
            <w:rStyle w:val="af5"/>
            <w:color w:val="000000"/>
            <w:sz w:val="28"/>
            <w:szCs w:val="28"/>
            <w:u w:val="none"/>
          </w:rPr>
          <w:t>Государственной программы</w:t>
        </w:r>
      </w:hyperlink>
      <w:r w:rsidRPr="0095639B">
        <w:rPr>
          <w:color w:val="000000"/>
          <w:sz w:val="28"/>
          <w:szCs w:val="28"/>
        </w:rPr>
        <w:t xml:space="preserve"> устойчивого развития сельских территорий Республики Мордовия на 2014 – 2017 годы и на период до 2020 года, утвержденной </w:t>
      </w:r>
      <w:hyperlink r:id="rId11" w:anchor="/document/9023015/entry/0" w:history="1">
        <w:r w:rsidRPr="0095639B">
          <w:rPr>
            <w:rStyle w:val="af5"/>
            <w:color w:val="000000"/>
            <w:sz w:val="28"/>
            <w:szCs w:val="28"/>
            <w:u w:val="none"/>
          </w:rPr>
          <w:t>постановлением</w:t>
        </w:r>
      </w:hyperlink>
      <w:r w:rsidRPr="0095639B">
        <w:rPr>
          <w:color w:val="000000"/>
          <w:sz w:val="28"/>
          <w:szCs w:val="28"/>
        </w:rPr>
        <w:t xml:space="preserve"> Правительства Республики Мордовия от 6 сентября </w:t>
      </w:r>
      <w:smartTag w:uri="urn:schemas-microsoft-com:office:smarttags" w:element="metricconverter">
        <w:smartTagPr>
          <w:attr w:name="ProductID" w:val="2013 г"/>
        </w:smartTagPr>
        <w:r w:rsidRPr="0095639B">
          <w:rPr>
            <w:color w:val="000000"/>
            <w:sz w:val="28"/>
            <w:szCs w:val="28"/>
          </w:rPr>
          <w:t>2013 г</w:t>
        </w:r>
      </w:smartTag>
      <w:r w:rsidRPr="0095639B">
        <w:rPr>
          <w:color w:val="000000"/>
          <w:sz w:val="28"/>
          <w:szCs w:val="28"/>
        </w:rPr>
        <w:t xml:space="preserve">. № 373 </w:t>
      </w:r>
      <w:r>
        <w:rPr>
          <w:color w:val="000000"/>
          <w:sz w:val="28"/>
          <w:szCs w:val="28"/>
        </w:rPr>
        <w:t xml:space="preserve">подпрограммы «Устойчивое развитие сельских территорий» </w:t>
      </w:r>
      <w:r w:rsidRPr="0095639B">
        <w:rPr>
          <w:color w:val="000000"/>
          <w:sz w:val="28"/>
          <w:szCs w:val="28"/>
        </w:rPr>
        <w:t xml:space="preserve">Государственной </w:t>
      </w:r>
      <w:hyperlink r:id="rId12" w:anchor="/document/8921364/entry/1000" w:history="1">
        <w:r w:rsidRPr="0095639B">
          <w:rPr>
            <w:rStyle w:val="af5"/>
            <w:color w:val="000000"/>
            <w:sz w:val="28"/>
            <w:szCs w:val="28"/>
            <w:u w:val="none"/>
          </w:rPr>
          <w:t>программы</w:t>
        </w:r>
      </w:hyperlink>
      <w:r w:rsidRPr="0095639B">
        <w:rPr>
          <w:color w:val="000000"/>
          <w:sz w:val="28"/>
          <w:szCs w:val="28"/>
        </w:rPr>
        <w:t xml:space="preserve"> Республики</w:t>
      </w:r>
      <w:r>
        <w:rPr>
          <w:color w:val="000000"/>
          <w:sz w:val="28"/>
          <w:szCs w:val="28"/>
        </w:rPr>
        <w:t xml:space="preserve"> </w:t>
      </w:r>
      <w:r w:rsidRPr="0095639B">
        <w:rPr>
          <w:color w:val="000000"/>
          <w:sz w:val="28"/>
          <w:szCs w:val="28"/>
        </w:rPr>
        <w:t xml:space="preserve">Мордовия развития сельского хозяйства и регулирования рынков сельскохозяйственной продукции, сырья и продовольствия на 2013 - 2025 годы, утвержденной </w:t>
      </w:r>
      <w:hyperlink r:id="rId13" w:anchor="/document/8921364/entry/0" w:history="1">
        <w:r w:rsidRPr="0095639B">
          <w:rPr>
            <w:rStyle w:val="af5"/>
            <w:color w:val="000000"/>
            <w:sz w:val="28"/>
            <w:szCs w:val="28"/>
            <w:u w:val="none"/>
          </w:rPr>
          <w:t>постановлением</w:t>
        </w:r>
      </w:hyperlink>
      <w:r w:rsidRPr="0095639B">
        <w:rPr>
          <w:color w:val="000000"/>
          <w:sz w:val="28"/>
          <w:szCs w:val="28"/>
        </w:rPr>
        <w:t xml:space="preserve"> Правительства Республики Мордовия от 19 ноября </w:t>
      </w:r>
      <w:smartTag w:uri="urn:schemas-microsoft-com:office:smarttags" w:element="metricconverter">
        <w:smartTagPr>
          <w:attr w:name="ProductID" w:val="2012 г"/>
        </w:smartTagPr>
        <w:r w:rsidRPr="0095639B">
          <w:rPr>
            <w:color w:val="000000"/>
            <w:sz w:val="28"/>
            <w:szCs w:val="28"/>
          </w:rPr>
          <w:t>2012 г</w:t>
        </w:r>
      </w:smartTag>
      <w:r w:rsidRPr="0095639B">
        <w:rPr>
          <w:color w:val="000000"/>
          <w:sz w:val="28"/>
          <w:szCs w:val="28"/>
        </w:rPr>
        <w:t>. № 404 (далее - Программы)</w:t>
      </w:r>
      <w:r>
        <w:rPr>
          <w:color w:val="000000"/>
          <w:sz w:val="28"/>
          <w:szCs w:val="28"/>
        </w:rPr>
        <w:t>,</w:t>
      </w:r>
      <w:r w:rsidRPr="00D11F99">
        <w:rPr>
          <w:color w:val="000000"/>
          <w:sz w:val="28"/>
          <w:szCs w:val="28"/>
        </w:rPr>
        <w:t xml:space="preserve"> были созданы правовые и организационные основы государственной жилищной политики</w:t>
      </w:r>
      <w:r>
        <w:rPr>
          <w:color w:val="000000"/>
          <w:sz w:val="28"/>
          <w:szCs w:val="28"/>
        </w:rPr>
        <w:t xml:space="preserve"> в сельской местности</w:t>
      </w:r>
      <w:r w:rsidRPr="00D11F99">
        <w:rPr>
          <w:color w:val="000000"/>
          <w:sz w:val="28"/>
          <w:szCs w:val="28"/>
        </w:rPr>
        <w:t>, определены ее приоритетные направления и отработаны механизмы их реализации, сформирована необходимая нормативно-правовая база.</w:t>
      </w:r>
    </w:p>
    <w:p w:rsidR="00BE173F" w:rsidRPr="00D11F99" w:rsidRDefault="00BE173F" w:rsidP="00A86CDB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D11F99">
        <w:rPr>
          <w:color w:val="000000"/>
          <w:sz w:val="28"/>
          <w:szCs w:val="28"/>
        </w:rPr>
        <w:t>Новые правовые условия создают основу для дальнейшей реализации поставленных целей, требуют широкомасштабных скоординированных действий на всех уровнях государственной власти и местного самоуправления, а также осуществления мер нормативно-правового, административно-организационного и бюджетно-финансового характера.</w:t>
      </w:r>
    </w:p>
    <w:p w:rsidR="00BE173F" w:rsidRDefault="00BE173F" w:rsidP="00A86CDB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ab/>
        <w:t>Разработка подп</w:t>
      </w:r>
      <w:r w:rsidRPr="00D11F99">
        <w:rPr>
          <w:color w:val="000000"/>
          <w:sz w:val="28"/>
          <w:szCs w:val="28"/>
        </w:rPr>
        <w:t>рограммы обусловлена необходимостью</w:t>
      </w:r>
      <w:r>
        <w:rPr>
          <w:color w:val="000000"/>
          <w:sz w:val="28"/>
          <w:szCs w:val="28"/>
        </w:rPr>
        <w:t xml:space="preserve"> </w:t>
      </w:r>
      <w:r w:rsidRPr="0022092A">
        <w:rPr>
          <w:sz w:val="28"/>
          <w:szCs w:val="28"/>
        </w:rPr>
        <w:t>улучшени</w:t>
      </w:r>
      <w:r>
        <w:rPr>
          <w:sz w:val="28"/>
          <w:szCs w:val="28"/>
        </w:rPr>
        <w:t>я</w:t>
      </w:r>
      <w:r w:rsidRPr="0022092A">
        <w:rPr>
          <w:sz w:val="28"/>
          <w:szCs w:val="28"/>
        </w:rPr>
        <w:t xml:space="preserve"> жилищных условий сельского населения на основе развития институтов субсидирования строительства и покупки жилья, а также ипотечн</w:t>
      </w:r>
      <w:r>
        <w:rPr>
          <w:sz w:val="28"/>
          <w:szCs w:val="28"/>
        </w:rPr>
        <w:t>ого кредитования.</w:t>
      </w:r>
    </w:p>
    <w:p w:rsidR="00BE173F" w:rsidRDefault="00BE173F" w:rsidP="00A86CDB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Государственную поддержку на улучшение жилищных условий получило </w:t>
      </w:r>
      <w:r>
        <w:rPr>
          <w:sz w:val="28"/>
          <w:szCs w:val="28"/>
        </w:rPr>
        <w:t>250</w:t>
      </w:r>
      <w:r>
        <w:rPr>
          <w:color w:val="000000"/>
          <w:sz w:val="28"/>
          <w:szCs w:val="28"/>
        </w:rPr>
        <w:t xml:space="preserve"> сельских семей.     </w:t>
      </w:r>
    </w:p>
    <w:p w:rsidR="00BE173F" w:rsidRDefault="00BE173F" w:rsidP="007921CE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Введено в эксплуатацию (приобретено) </w:t>
      </w:r>
      <w:r w:rsidRPr="007921CE">
        <w:rPr>
          <w:sz w:val="28"/>
          <w:szCs w:val="28"/>
        </w:rPr>
        <w:t>24</w:t>
      </w:r>
      <w:r>
        <w:rPr>
          <w:sz w:val="28"/>
          <w:szCs w:val="28"/>
        </w:rPr>
        <w:t xml:space="preserve"> </w:t>
      </w:r>
      <w:r w:rsidRPr="007921CE">
        <w:rPr>
          <w:sz w:val="28"/>
          <w:szCs w:val="28"/>
        </w:rPr>
        <w:t>900</w:t>
      </w:r>
      <w:r>
        <w:rPr>
          <w:color w:val="000000"/>
          <w:sz w:val="28"/>
          <w:szCs w:val="28"/>
        </w:rPr>
        <w:t xml:space="preserve">   кв. метров жилья общей площади, в том числе молодыми семьями и молодыми специалистами – </w:t>
      </w:r>
      <w:r w:rsidRPr="007921CE">
        <w:rPr>
          <w:sz w:val="28"/>
          <w:szCs w:val="28"/>
        </w:rPr>
        <w:t>17 430</w:t>
      </w:r>
      <w:r>
        <w:rPr>
          <w:color w:val="000000"/>
          <w:sz w:val="28"/>
          <w:szCs w:val="28"/>
        </w:rPr>
        <w:t xml:space="preserve"> тыс. кв. метров.</w:t>
      </w:r>
    </w:p>
    <w:p w:rsidR="00BE173F" w:rsidRDefault="00BE173F" w:rsidP="00D25452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FF0000"/>
          <w:sz w:val="28"/>
          <w:szCs w:val="28"/>
        </w:rPr>
        <w:tab/>
      </w:r>
      <w:r w:rsidRPr="00D25452">
        <w:rPr>
          <w:color w:val="000000"/>
          <w:sz w:val="28"/>
          <w:szCs w:val="28"/>
        </w:rPr>
        <w:t>Государственной программ</w:t>
      </w:r>
      <w:r>
        <w:rPr>
          <w:color w:val="000000"/>
          <w:sz w:val="28"/>
          <w:szCs w:val="28"/>
        </w:rPr>
        <w:t>ой Российской Федерации «Комплексное развитие сельских территорий»</w:t>
      </w:r>
      <w:r w:rsidRPr="00D25452">
        <w:rPr>
          <w:color w:val="000000"/>
          <w:sz w:val="28"/>
          <w:szCs w:val="28"/>
        </w:rPr>
        <w:t xml:space="preserve">, утвержденной </w:t>
      </w:r>
      <w:hyperlink r:id="rId14" w:anchor="/document/70210644/entry/0" w:history="1">
        <w:r w:rsidRPr="002C3C09">
          <w:rPr>
            <w:rStyle w:val="af5"/>
            <w:color w:val="auto"/>
            <w:sz w:val="28"/>
            <w:szCs w:val="28"/>
            <w:u w:val="none"/>
          </w:rPr>
          <w:t>постановлением</w:t>
        </w:r>
      </w:hyperlink>
      <w:r w:rsidRPr="00D25452">
        <w:rPr>
          <w:color w:val="000000"/>
          <w:sz w:val="28"/>
          <w:szCs w:val="28"/>
        </w:rPr>
        <w:t xml:space="preserve"> Правительства Российско</w:t>
      </w:r>
      <w:r>
        <w:rPr>
          <w:color w:val="000000"/>
          <w:sz w:val="28"/>
          <w:szCs w:val="28"/>
        </w:rPr>
        <w:t xml:space="preserve">й </w:t>
      </w:r>
      <w:r w:rsidRPr="00D30CB9">
        <w:rPr>
          <w:color w:val="000000"/>
          <w:sz w:val="28"/>
          <w:szCs w:val="28"/>
        </w:rPr>
        <w:t xml:space="preserve">Федерации от 31 мая </w:t>
      </w:r>
      <w:smartTag w:uri="urn:schemas-microsoft-com:office:smarttags" w:element="metricconverter">
        <w:smartTagPr>
          <w:attr w:name="ProductID" w:val="2012 г"/>
        </w:smartTagPr>
        <w:r w:rsidRPr="00D30CB9">
          <w:rPr>
            <w:color w:val="000000"/>
            <w:sz w:val="28"/>
            <w:szCs w:val="28"/>
          </w:rPr>
          <w:t>2012 г</w:t>
        </w:r>
      </w:smartTag>
      <w:r w:rsidRPr="00D30CB9">
        <w:rPr>
          <w:color w:val="000000"/>
          <w:sz w:val="28"/>
          <w:szCs w:val="28"/>
        </w:rPr>
        <w:t>. № 696</w:t>
      </w:r>
      <w:r>
        <w:rPr>
          <w:color w:val="000000"/>
          <w:sz w:val="28"/>
          <w:szCs w:val="28"/>
        </w:rPr>
        <w:t>, определены следующие цели:</w:t>
      </w:r>
    </w:p>
    <w:p w:rsidR="00BE173F" w:rsidRDefault="00BE173F" w:rsidP="00D25452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сохранение доли сельского населения в общей численности населения Российской Федерации на уровне не менее 25,3 процента в </w:t>
      </w:r>
      <w:smartTag w:uri="urn:schemas-microsoft-com:office:smarttags" w:element="metricconverter">
        <w:smartTagPr>
          <w:attr w:name="ProductID" w:val="2025 г"/>
        </w:smartTagPr>
        <w:r>
          <w:rPr>
            <w:color w:val="000000"/>
            <w:sz w:val="28"/>
            <w:szCs w:val="28"/>
          </w:rPr>
          <w:t>2025 г</w:t>
        </w:r>
      </w:smartTag>
      <w:r>
        <w:rPr>
          <w:color w:val="000000"/>
          <w:sz w:val="28"/>
          <w:szCs w:val="28"/>
        </w:rPr>
        <w:t>. (в 2017 году (базовый год) – 25,7 процента);</w:t>
      </w:r>
    </w:p>
    <w:p w:rsidR="00BE173F" w:rsidRPr="001245D0" w:rsidRDefault="00BE173F" w:rsidP="00D25452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1245D0">
        <w:rPr>
          <w:sz w:val="28"/>
          <w:szCs w:val="28"/>
        </w:rPr>
        <w:t xml:space="preserve">повышение доли общей площади благоустроенных жилых помещений в сельских населенных пунктах до 50 процентов в </w:t>
      </w:r>
      <w:smartTag w:uri="urn:schemas-microsoft-com:office:smarttags" w:element="metricconverter">
        <w:smartTagPr>
          <w:attr w:name="ProductID" w:val="2025 г"/>
        </w:smartTagPr>
        <w:r w:rsidRPr="001245D0">
          <w:rPr>
            <w:sz w:val="28"/>
            <w:szCs w:val="28"/>
          </w:rPr>
          <w:t>2025 г</w:t>
        </w:r>
      </w:smartTag>
      <w:r w:rsidRPr="001245D0">
        <w:rPr>
          <w:sz w:val="28"/>
          <w:szCs w:val="28"/>
        </w:rPr>
        <w:t xml:space="preserve">. (в 2017 году – 32,6 процента). </w:t>
      </w:r>
    </w:p>
    <w:p w:rsidR="00BE173F" w:rsidRPr="002335DC" w:rsidRDefault="00BE173F" w:rsidP="002335DC">
      <w:pPr>
        <w:pStyle w:val="aa"/>
        <w:rPr>
          <w:rFonts w:ascii="Times New Roman" w:hAnsi="Times New Roman" w:cs="Times New Roman"/>
          <w:sz w:val="28"/>
          <w:szCs w:val="28"/>
        </w:rPr>
        <w:sectPr w:rsidR="00BE173F" w:rsidRPr="002335DC" w:rsidSect="00FE3AB9">
          <w:headerReference w:type="default" r:id="rId15"/>
          <w:pgSz w:w="11905" w:h="16837"/>
          <w:pgMar w:top="1135" w:right="800" w:bottom="1276" w:left="1701" w:header="720" w:footer="720" w:gutter="0"/>
          <w:pgNumType w:start="33"/>
          <w:cols w:space="720"/>
          <w:noEndnote/>
        </w:sectPr>
      </w:pPr>
      <w:r w:rsidRPr="001245D0">
        <w:tab/>
      </w:r>
      <w:r w:rsidRPr="002335DC">
        <w:rPr>
          <w:rFonts w:ascii="Times New Roman" w:hAnsi="Times New Roman" w:cs="Times New Roman"/>
          <w:sz w:val="28"/>
          <w:szCs w:val="28"/>
        </w:rPr>
        <w:t xml:space="preserve">По состоянию на 1 января </w:t>
      </w:r>
      <w:smartTag w:uri="urn:schemas-microsoft-com:office:smarttags" w:element="metricconverter">
        <w:smartTagPr>
          <w:attr w:name="ProductID" w:val="2018 г"/>
        </w:smartTagPr>
        <w:r w:rsidRPr="002335DC">
          <w:rPr>
            <w:rFonts w:ascii="Times New Roman" w:hAnsi="Times New Roman" w:cs="Times New Roman"/>
            <w:sz w:val="28"/>
            <w:szCs w:val="28"/>
          </w:rPr>
          <w:t>201</w:t>
        </w:r>
        <w:r>
          <w:rPr>
            <w:rFonts w:ascii="Times New Roman" w:hAnsi="Times New Roman" w:cs="Times New Roman"/>
            <w:sz w:val="28"/>
            <w:szCs w:val="28"/>
          </w:rPr>
          <w:t>8</w:t>
        </w:r>
        <w:r w:rsidRPr="002335DC">
          <w:rPr>
            <w:rFonts w:ascii="Times New Roman" w:hAnsi="Times New Roman" w:cs="Times New Roman"/>
            <w:sz w:val="28"/>
            <w:szCs w:val="28"/>
          </w:rPr>
          <w:t xml:space="preserve"> г</w:t>
        </w:r>
      </w:smartTag>
      <w:r w:rsidRPr="002335DC">
        <w:rPr>
          <w:rFonts w:ascii="Times New Roman" w:hAnsi="Times New Roman" w:cs="Times New Roman"/>
          <w:sz w:val="28"/>
          <w:szCs w:val="28"/>
        </w:rPr>
        <w:t xml:space="preserve">. на территории </w:t>
      </w:r>
      <w:r w:rsidRPr="0080577E">
        <w:rPr>
          <w:rFonts w:ascii="Times New Roman" w:hAnsi="Times New Roman" w:cs="Times New Roman"/>
          <w:color w:val="000000"/>
          <w:sz w:val="28"/>
          <w:szCs w:val="28"/>
        </w:rPr>
        <w:t>Пушкинского</w:t>
      </w:r>
      <w:r w:rsidRPr="002335DC">
        <w:rPr>
          <w:rFonts w:ascii="Times New Roman" w:hAnsi="Times New Roman" w:cs="Times New Roman"/>
          <w:sz w:val="28"/>
          <w:szCs w:val="28"/>
        </w:rPr>
        <w:t xml:space="preserve"> сельского поселения Республики Мордовия</w:t>
      </w:r>
      <w:r w:rsidRPr="002335D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2335DC">
        <w:rPr>
          <w:rFonts w:ascii="Times New Roman" w:hAnsi="Times New Roman" w:cs="Times New Roman"/>
          <w:sz w:val="28"/>
          <w:szCs w:val="28"/>
        </w:rPr>
        <w:t xml:space="preserve">проживало </w:t>
      </w:r>
      <w:r w:rsidRPr="0080577E">
        <w:rPr>
          <w:rFonts w:ascii="Times New Roman" w:hAnsi="Times New Roman" w:cs="Times New Roman"/>
          <w:color w:val="000000"/>
          <w:sz w:val="28"/>
          <w:szCs w:val="28"/>
        </w:rPr>
        <w:t>477</w:t>
      </w:r>
      <w:r w:rsidRPr="002335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жителей.</w:t>
      </w:r>
      <w:r w:rsidRPr="002335D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2335DC">
        <w:rPr>
          <w:rFonts w:ascii="Times New Roman" w:hAnsi="Times New Roman" w:cs="Times New Roman"/>
          <w:sz w:val="28"/>
          <w:szCs w:val="28"/>
        </w:rPr>
        <w:t xml:space="preserve">По состоянию на 1 января </w:t>
      </w:r>
      <w:smartTag w:uri="urn:schemas-microsoft-com:office:smarttags" w:element="metricconverter">
        <w:smartTagPr>
          <w:attr w:name="ProductID" w:val="2019 г"/>
        </w:smartTagPr>
        <w:r w:rsidRPr="002335DC">
          <w:rPr>
            <w:rFonts w:ascii="Times New Roman" w:hAnsi="Times New Roman" w:cs="Times New Roman"/>
            <w:sz w:val="28"/>
            <w:szCs w:val="28"/>
          </w:rPr>
          <w:t>2019 г</w:t>
        </w:r>
      </w:smartTag>
      <w:r w:rsidRPr="002335D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- 474,</w:t>
      </w:r>
      <w:r w:rsidRPr="002335DC">
        <w:rPr>
          <w:rFonts w:ascii="Times New Roman" w:hAnsi="Times New Roman" w:cs="Times New Roman"/>
          <w:sz w:val="28"/>
          <w:szCs w:val="28"/>
        </w:rPr>
        <w:t xml:space="preserve"> произошло снижение численности населения как в целом по республике, так и </w:t>
      </w:r>
      <w:r>
        <w:rPr>
          <w:rFonts w:ascii="Times New Roman" w:hAnsi="Times New Roman" w:cs="Times New Roman"/>
          <w:sz w:val="28"/>
          <w:szCs w:val="28"/>
        </w:rPr>
        <w:t xml:space="preserve">Пушкинскому сельскому поселению (на </w:t>
      </w:r>
      <w:r>
        <w:rPr>
          <w:rFonts w:ascii="Times New Roman" w:hAnsi="Times New Roman" w:cs="Times New Roman"/>
          <w:color w:val="FF0000"/>
          <w:sz w:val="28"/>
          <w:szCs w:val="28"/>
        </w:rPr>
        <w:t>3</w:t>
      </w:r>
      <w:r w:rsidRPr="00DD028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2335DC">
        <w:rPr>
          <w:rFonts w:ascii="Times New Roman" w:hAnsi="Times New Roman" w:cs="Times New Roman"/>
          <w:sz w:val="28"/>
          <w:szCs w:val="28"/>
        </w:rPr>
        <w:t>человек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335DC">
        <w:rPr>
          <w:rFonts w:ascii="Times New Roman" w:hAnsi="Times New Roman" w:cs="Times New Roman"/>
          <w:sz w:val="28"/>
          <w:szCs w:val="28"/>
        </w:rPr>
        <w:t>).</w:t>
      </w:r>
      <w:r w:rsidRPr="002335D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BE173F" w:rsidRPr="00ED4D59" w:rsidRDefault="00BE173F" w:rsidP="000847D5">
      <w:pPr>
        <w:pStyle w:val="s1"/>
        <w:shd w:val="clear" w:color="auto" w:fill="FFFFFF"/>
        <w:spacing w:before="0" w:beforeAutospacing="0" w:after="0" w:afterAutospacing="0"/>
        <w:jc w:val="right"/>
        <w:rPr>
          <w:b/>
          <w:sz w:val="28"/>
          <w:szCs w:val="28"/>
        </w:rPr>
      </w:pPr>
      <w:r w:rsidRPr="00ED4D59">
        <w:rPr>
          <w:b/>
          <w:sz w:val="28"/>
          <w:szCs w:val="28"/>
        </w:rPr>
        <w:t>Таблица 1</w:t>
      </w:r>
    </w:p>
    <w:p w:rsidR="00BE173F" w:rsidRPr="00ED4D59" w:rsidRDefault="00BE173F" w:rsidP="001245D0">
      <w:pPr>
        <w:pStyle w:val="s1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BE173F" w:rsidRPr="00ED4D59" w:rsidRDefault="00BE173F" w:rsidP="001245D0">
      <w:pPr>
        <w:pStyle w:val="s1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ED4D59">
        <w:rPr>
          <w:b/>
          <w:sz w:val="28"/>
          <w:szCs w:val="28"/>
        </w:rPr>
        <w:t xml:space="preserve">Доля сельского населения </w:t>
      </w:r>
    </w:p>
    <w:p w:rsidR="00BE173F" w:rsidRPr="00D271B7" w:rsidRDefault="00BE173F" w:rsidP="00D25452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tbl>
      <w:tblPr>
        <w:tblW w:w="15041" w:type="dxa"/>
        <w:tblInd w:w="93" w:type="dxa"/>
        <w:tblLook w:val="00A0" w:firstRow="1" w:lastRow="0" w:firstColumn="1" w:lastColumn="0" w:noHBand="0" w:noVBand="0"/>
      </w:tblPr>
      <w:tblGrid>
        <w:gridCol w:w="3559"/>
        <w:gridCol w:w="1900"/>
        <w:gridCol w:w="1900"/>
        <w:gridCol w:w="1900"/>
        <w:gridCol w:w="1900"/>
        <w:gridCol w:w="1920"/>
        <w:gridCol w:w="1962"/>
      </w:tblGrid>
      <w:tr w:rsidR="00BE173F" w:rsidRPr="00DE1A0F" w:rsidTr="00036051">
        <w:trPr>
          <w:trHeight w:val="375"/>
        </w:trPr>
        <w:tc>
          <w:tcPr>
            <w:tcW w:w="3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E173F" w:rsidRPr="00A62387" w:rsidRDefault="00BE173F" w:rsidP="00891C0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6238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Наименование муниципального района, городского округа</w:t>
            </w:r>
          </w:p>
        </w:tc>
        <w:tc>
          <w:tcPr>
            <w:tcW w:w="76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173F" w:rsidRPr="00A62387" w:rsidRDefault="00BE173F" w:rsidP="00D271B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6238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Численность населения, человек</w:t>
            </w:r>
          </w:p>
        </w:tc>
        <w:tc>
          <w:tcPr>
            <w:tcW w:w="38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3F" w:rsidRPr="00A62387" w:rsidRDefault="00BE173F" w:rsidP="00D271B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6238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Доля сельского населения в общей численности населения Республики Мордовия, процент</w:t>
            </w:r>
          </w:p>
        </w:tc>
      </w:tr>
      <w:tr w:rsidR="00BE173F" w:rsidRPr="00DE1A0F" w:rsidTr="00F027B0">
        <w:trPr>
          <w:trHeight w:val="866"/>
          <w:tblHeader/>
        </w:trPr>
        <w:tc>
          <w:tcPr>
            <w:tcW w:w="3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173F" w:rsidRPr="00A62387" w:rsidRDefault="00BE173F" w:rsidP="00D271B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3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E173F" w:rsidRPr="00A62387" w:rsidRDefault="00BE173F" w:rsidP="00D271B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</w:t>
            </w:r>
            <w:r w:rsidRPr="00A6238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сего</w:t>
            </w:r>
          </w:p>
        </w:tc>
        <w:tc>
          <w:tcPr>
            <w:tcW w:w="3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173F" w:rsidRPr="00A62387" w:rsidRDefault="00BE173F" w:rsidP="00891C0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6238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 том числе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A6238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сельское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население</w:t>
            </w:r>
          </w:p>
        </w:tc>
        <w:tc>
          <w:tcPr>
            <w:tcW w:w="388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73F" w:rsidRPr="00A62387" w:rsidRDefault="00BE173F" w:rsidP="00D271B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BE173F" w:rsidRPr="00DE1A0F" w:rsidTr="00F027B0">
        <w:trPr>
          <w:trHeight w:val="375"/>
          <w:tblHeader/>
        </w:trPr>
        <w:tc>
          <w:tcPr>
            <w:tcW w:w="3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173F" w:rsidRPr="00A62387" w:rsidRDefault="00BE173F" w:rsidP="00D271B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E173F" w:rsidRPr="00A62387" w:rsidRDefault="00BE173F" w:rsidP="00D271B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6238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на 01.01.2018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E173F" w:rsidRPr="00A62387" w:rsidRDefault="00BE173F" w:rsidP="00D271B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6238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на 01.01.2019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E173F" w:rsidRPr="00A62387" w:rsidRDefault="00BE173F" w:rsidP="00D271B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6238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на 01.01.2018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E173F" w:rsidRPr="00A62387" w:rsidRDefault="00BE173F" w:rsidP="00D271B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6238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на 01.01.2019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E173F" w:rsidRPr="00A62387" w:rsidRDefault="00BE173F" w:rsidP="00D271B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6238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на 01.01.2018</w:t>
            </w:r>
          </w:p>
        </w:tc>
        <w:tc>
          <w:tcPr>
            <w:tcW w:w="196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E173F" w:rsidRPr="00A62387" w:rsidRDefault="00BE173F" w:rsidP="00D271B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6238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на 01.01.2019</w:t>
            </w:r>
          </w:p>
        </w:tc>
      </w:tr>
      <w:tr w:rsidR="00BE173F" w:rsidRPr="00DE1A0F" w:rsidTr="001817EC">
        <w:trPr>
          <w:trHeight w:val="37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BE173F" w:rsidRPr="00C12D6A" w:rsidRDefault="00BE173F" w:rsidP="00C12D6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2D6A">
              <w:rPr>
                <w:rFonts w:ascii="Times New Roman" w:hAnsi="Times New Roman" w:cs="Times New Roman"/>
                <w:color w:val="000000"/>
              </w:rPr>
              <w:t>Ромодановский муниципальный район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73F" w:rsidRPr="001817EC" w:rsidRDefault="00BE173F" w:rsidP="00891C0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17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19 469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73F" w:rsidRPr="00DE1A0F" w:rsidRDefault="00BE173F" w:rsidP="0080577E">
            <w:pPr>
              <w:tabs>
                <w:tab w:val="left" w:pos="1536"/>
              </w:tabs>
              <w:ind w:right="6" w:firstLineChars="100" w:firstLine="20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19 254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73F" w:rsidRPr="001817EC" w:rsidRDefault="00BE173F" w:rsidP="00982F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17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19 469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73F" w:rsidRPr="00DE1A0F" w:rsidRDefault="00BE173F" w:rsidP="0080577E">
            <w:pPr>
              <w:tabs>
                <w:tab w:val="left" w:pos="1536"/>
              </w:tabs>
              <w:ind w:right="6" w:firstLineChars="100" w:firstLine="20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19 254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73F" w:rsidRPr="00FB2D61" w:rsidRDefault="00BE173F" w:rsidP="00D271B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2D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73F" w:rsidRPr="00FB2D61" w:rsidRDefault="00BE173F" w:rsidP="00D271B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2D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BE173F" w:rsidRPr="00DE1A0F" w:rsidTr="00362B39">
        <w:trPr>
          <w:trHeight w:val="34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BE173F" w:rsidRPr="00DE1A0F" w:rsidRDefault="00BE173F" w:rsidP="00C12D6A">
            <w:pPr>
              <w:ind w:firstLine="49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Пушкинское</w:t>
            </w:r>
            <w:r w:rsidRPr="00DE1A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сельское поселение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3F" w:rsidRPr="00DE1A0F" w:rsidRDefault="00BE173F" w:rsidP="0080577E">
            <w:pPr>
              <w:ind w:firstLineChars="100" w:firstLine="20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477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E173F" w:rsidRPr="00DE1A0F" w:rsidRDefault="00BE173F" w:rsidP="0080577E">
            <w:pPr>
              <w:tabs>
                <w:tab w:val="left" w:pos="1536"/>
              </w:tabs>
              <w:ind w:right="6" w:firstLineChars="100" w:firstLine="20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474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E173F" w:rsidRPr="00DE1A0F" w:rsidRDefault="00BE173F" w:rsidP="0080577E">
            <w:pPr>
              <w:ind w:firstLineChars="100" w:firstLine="20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477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173F" w:rsidRPr="00DE1A0F" w:rsidRDefault="00BE173F" w:rsidP="0080577E">
            <w:pPr>
              <w:tabs>
                <w:tab w:val="left" w:pos="1536"/>
              </w:tabs>
              <w:ind w:right="6" w:firstLineChars="100" w:firstLine="20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474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73F" w:rsidRPr="00FB2D61" w:rsidRDefault="00BE173F" w:rsidP="00D271B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2D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73F" w:rsidRPr="00FB2D61" w:rsidRDefault="00BE173F" w:rsidP="00D271B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2D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BE173F" w:rsidRPr="00DE1A0F" w:rsidTr="001B1425">
        <w:trPr>
          <w:trHeight w:val="340"/>
        </w:trPr>
        <w:tc>
          <w:tcPr>
            <w:tcW w:w="355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BE173F" w:rsidRPr="00DE1A0F" w:rsidRDefault="00BE173F" w:rsidP="001B142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село</w:t>
            </w:r>
            <w:r w:rsidRPr="00DE1A0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Пушкино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173F" w:rsidRPr="00DE1A0F" w:rsidRDefault="00BE173F" w:rsidP="001817EC">
            <w:pPr>
              <w:ind w:firstLineChars="100" w:firstLine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BE173F" w:rsidRPr="00DE1A0F" w:rsidRDefault="00BE173F" w:rsidP="001817EC">
            <w:pPr>
              <w:tabs>
                <w:tab w:val="left" w:pos="1536"/>
              </w:tabs>
              <w:ind w:right="6" w:firstLineChars="100" w:firstLine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E173F" w:rsidRPr="00DE1A0F" w:rsidRDefault="00BE173F" w:rsidP="00982F3C">
            <w:pPr>
              <w:ind w:firstLineChars="100" w:firstLine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E173F" w:rsidRPr="00DE1A0F" w:rsidRDefault="00BE173F" w:rsidP="00982F3C">
            <w:pPr>
              <w:tabs>
                <w:tab w:val="left" w:pos="1536"/>
              </w:tabs>
              <w:ind w:right="6" w:firstLineChars="100" w:firstLine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457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E173F" w:rsidRPr="00FB2D61" w:rsidRDefault="00BE173F" w:rsidP="00D271B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96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E173F" w:rsidRPr="00FB2D61" w:rsidRDefault="00BE173F" w:rsidP="00D271B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</w:tr>
      <w:tr w:rsidR="00BE173F" w:rsidRPr="00DE1A0F" w:rsidTr="00362B39">
        <w:trPr>
          <w:trHeight w:val="34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BE173F" w:rsidRDefault="00BE173F" w:rsidP="001B142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поселок Заречный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3F" w:rsidRPr="00DE1A0F" w:rsidRDefault="00BE173F" w:rsidP="001817EC">
            <w:pPr>
              <w:ind w:firstLineChars="100" w:firstLine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E173F" w:rsidRPr="00DE1A0F" w:rsidRDefault="00BE173F" w:rsidP="001817EC">
            <w:pPr>
              <w:tabs>
                <w:tab w:val="left" w:pos="1536"/>
              </w:tabs>
              <w:ind w:right="6" w:firstLineChars="100" w:firstLine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173F" w:rsidRPr="00DE1A0F" w:rsidRDefault="00BE173F" w:rsidP="00982F3C">
            <w:pPr>
              <w:ind w:firstLineChars="100" w:firstLine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173F" w:rsidRPr="00DE1A0F" w:rsidRDefault="00BE173F" w:rsidP="00982F3C">
            <w:pPr>
              <w:tabs>
                <w:tab w:val="left" w:pos="1536"/>
              </w:tabs>
              <w:ind w:right="6" w:firstLineChars="100" w:firstLine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73F" w:rsidRPr="00FB2D61" w:rsidRDefault="00BE173F" w:rsidP="00D271B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73F" w:rsidRPr="00FB2D61" w:rsidRDefault="00BE173F" w:rsidP="00D271B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</w:tbl>
    <w:p w:rsidR="00BE173F" w:rsidRDefault="00BE173F" w:rsidP="00D25452">
      <w:pPr>
        <w:pStyle w:val="s1"/>
        <w:shd w:val="clear" w:color="auto" w:fill="FFFFFF"/>
        <w:spacing w:before="0" w:beforeAutospacing="0" w:after="0" w:afterAutospacing="0"/>
        <w:jc w:val="both"/>
        <w:rPr>
          <w:color w:val="FF0000"/>
          <w:sz w:val="28"/>
          <w:szCs w:val="28"/>
        </w:rPr>
      </w:pPr>
    </w:p>
    <w:p w:rsidR="00BE173F" w:rsidRDefault="00BE173F" w:rsidP="00D25452">
      <w:pPr>
        <w:pStyle w:val="s1"/>
        <w:shd w:val="clear" w:color="auto" w:fill="FFFFFF"/>
        <w:spacing w:before="0" w:beforeAutospacing="0" w:after="0" w:afterAutospacing="0"/>
        <w:jc w:val="both"/>
        <w:rPr>
          <w:color w:val="FF0000"/>
          <w:sz w:val="28"/>
          <w:szCs w:val="28"/>
        </w:rPr>
      </w:pPr>
    </w:p>
    <w:p w:rsidR="00BE173F" w:rsidRDefault="00BE173F" w:rsidP="00D25452">
      <w:pPr>
        <w:pStyle w:val="s1"/>
        <w:shd w:val="clear" w:color="auto" w:fill="FFFFFF"/>
        <w:spacing w:before="0" w:beforeAutospacing="0" w:after="0" w:afterAutospacing="0"/>
        <w:jc w:val="both"/>
        <w:rPr>
          <w:color w:val="FF0000"/>
          <w:sz w:val="28"/>
          <w:szCs w:val="28"/>
        </w:rPr>
      </w:pPr>
    </w:p>
    <w:p w:rsidR="00BE173F" w:rsidRDefault="00BE173F" w:rsidP="00D25452">
      <w:pPr>
        <w:pStyle w:val="s1"/>
        <w:shd w:val="clear" w:color="auto" w:fill="FFFFFF"/>
        <w:spacing w:before="0" w:beforeAutospacing="0" w:after="0" w:afterAutospacing="0"/>
        <w:jc w:val="both"/>
        <w:rPr>
          <w:color w:val="FF0000"/>
          <w:sz w:val="28"/>
          <w:szCs w:val="28"/>
        </w:rPr>
      </w:pPr>
    </w:p>
    <w:p w:rsidR="00BE173F" w:rsidRPr="000847D5" w:rsidRDefault="00BE173F" w:rsidP="000847D5">
      <w:pPr>
        <w:pStyle w:val="s1"/>
        <w:shd w:val="clear" w:color="auto" w:fill="FFFFFF"/>
        <w:tabs>
          <w:tab w:val="left" w:pos="11199"/>
        </w:tabs>
        <w:spacing w:before="0" w:beforeAutospacing="0" w:after="0" w:afterAutospacing="0"/>
        <w:jc w:val="right"/>
        <w:rPr>
          <w:b/>
          <w:sz w:val="28"/>
          <w:szCs w:val="28"/>
        </w:rPr>
      </w:pPr>
      <w:r w:rsidRPr="000847D5">
        <w:rPr>
          <w:b/>
          <w:sz w:val="28"/>
          <w:szCs w:val="28"/>
        </w:rPr>
        <w:t>Таблица 2</w:t>
      </w:r>
    </w:p>
    <w:p w:rsidR="00BE173F" w:rsidRDefault="00BE173F" w:rsidP="00A62387">
      <w:pPr>
        <w:pStyle w:val="s1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BE173F" w:rsidRPr="008908E0" w:rsidRDefault="00BE173F" w:rsidP="00A62387">
      <w:pPr>
        <w:pStyle w:val="s1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8908E0">
        <w:rPr>
          <w:b/>
          <w:sz w:val="28"/>
          <w:szCs w:val="28"/>
        </w:rPr>
        <w:t>Доля общей площади жилых помещений, оборудованной всеми видами коммунальной инфраструктуры</w:t>
      </w:r>
    </w:p>
    <w:p w:rsidR="00BE173F" w:rsidRPr="008908E0" w:rsidRDefault="00BE173F" w:rsidP="00D25452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tbl>
      <w:tblPr>
        <w:tblW w:w="8864" w:type="dxa"/>
        <w:tblInd w:w="93" w:type="dxa"/>
        <w:tblLook w:val="00A0" w:firstRow="1" w:lastRow="0" w:firstColumn="1" w:lastColumn="0" w:noHBand="0" w:noVBand="0"/>
      </w:tblPr>
      <w:tblGrid>
        <w:gridCol w:w="3020"/>
        <w:gridCol w:w="963"/>
        <w:gridCol w:w="1110"/>
        <w:gridCol w:w="880"/>
        <w:gridCol w:w="841"/>
        <w:gridCol w:w="1110"/>
        <w:gridCol w:w="940"/>
      </w:tblGrid>
      <w:tr w:rsidR="00BE173F" w:rsidRPr="008908E0" w:rsidTr="00D80C8F">
        <w:trPr>
          <w:trHeight w:val="141"/>
          <w:tblHeader/>
        </w:trPr>
        <w:tc>
          <w:tcPr>
            <w:tcW w:w="3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E173F" w:rsidRPr="008908E0" w:rsidRDefault="00BE173F" w:rsidP="00A878B6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844" w:type="dxa"/>
            <w:gridSpan w:val="6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BE173F" w:rsidRPr="008908E0" w:rsidRDefault="00BE173F" w:rsidP="00A878B6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Пушкинское</w:t>
            </w:r>
            <w:r w:rsidRPr="008908E0">
              <w:rPr>
                <w:rFonts w:ascii="Times New Roman" w:hAnsi="Times New Roman" w:cs="Times New Roman"/>
                <w:bCs/>
              </w:rPr>
              <w:t xml:space="preserve"> сельское поселение</w:t>
            </w:r>
          </w:p>
        </w:tc>
      </w:tr>
      <w:tr w:rsidR="00BE173F" w:rsidRPr="008908E0" w:rsidTr="00D80C8F">
        <w:trPr>
          <w:trHeight w:val="375"/>
          <w:tblHeader/>
        </w:trPr>
        <w:tc>
          <w:tcPr>
            <w:tcW w:w="3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E173F" w:rsidRPr="008908E0" w:rsidRDefault="00BE173F" w:rsidP="00A878B6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9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BE173F" w:rsidRPr="008908E0" w:rsidRDefault="00BE173F" w:rsidP="00A878B6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на 01.01.2018</w:t>
            </w:r>
          </w:p>
        </w:tc>
        <w:tc>
          <w:tcPr>
            <w:tcW w:w="28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BE173F" w:rsidRPr="008908E0" w:rsidRDefault="00BE173F" w:rsidP="00A878B6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8908E0">
              <w:rPr>
                <w:rFonts w:ascii="Times New Roman" w:hAnsi="Times New Roman" w:cs="Times New Roman"/>
                <w:bCs/>
              </w:rPr>
              <w:t>на 01.01.2019</w:t>
            </w:r>
          </w:p>
        </w:tc>
      </w:tr>
      <w:tr w:rsidR="00BE173F" w:rsidRPr="008908E0" w:rsidTr="00D80C8F">
        <w:trPr>
          <w:trHeight w:val="375"/>
          <w:tblHeader/>
        </w:trPr>
        <w:tc>
          <w:tcPr>
            <w:tcW w:w="3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E173F" w:rsidRPr="008908E0" w:rsidRDefault="00BE173F" w:rsidP="00A878B6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173F" w:rsidRPr="008908E0" w:rsidRDefault="00BE173F" w:rsidP="00C40A0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8908E0">
              <w:rPr>
                <w:rFonts w:ascii="Times New Roman" w:hAnsi="Times New Roman" w:cs="Times New Roman"/>
                <w:bCs/>
              </w:rPr>
              <w:t>всего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173F" w:rsidRPr="008908E0" w:rsidRDefault="00BE173F" w:rsidP="00C40A0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8908E0">
              <w:rPr>
                <w:rFonts w:ascii="Times New Roman" w:hAnsi="Times New Roman" w:cs="Times New Roman"/>
                <w:bCs/>
              </w:rPr>
              <w:t>из них обустро-ено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173F" w:rsidRPr="008908E0" w:rsidRDefault="00BE173F" w:rsidP="00A878B6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8908E0">
              <w:rPr>
                <w:rFonts w:ascii="Times New Roman" w:hAnsi="Times New Roman" w:cs="Times New Roman"/>
                <w:bCs/>
              </w:rPr>
              <w:t>%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173F" w:rsidRPr="008908E0" w:rsidRDefault="00BE173F" w:rsidP="00C40A0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8908E0">
              <w:rPr>
                <w:rFonts w:ascii="Times New Roman" w:hAnsi="Times New Roman" w:cs="Times New Roman"/>
                <w:bCs/>
              </w:rPr>
              <w:t>всего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173F" w:rsidRPr="008908E0" w:rsidRDefault="00BE173F" w:rsidP="00C40A0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8908E0">
              <w:rPr>
                <w:rFonts w:ascii="Times New Roman" w:hAnsi="Times New Roman" w:cs="Times New Roman"/>
                <w:bCs/>
              </w:rPr>
              <w:t>из них обустро-ено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173F" w:rsidRPr="008908E0" w:rsidRDefault="00BE173F" w:rsidP="00A878B6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8908E0">
              <w:rPr>
                <w:rFonts w:ascii="Times New Roman" w:hAnsi="Times New Roman" w:cs="Times New Roman"/>
                <w:bCs/>
              </w:rPr>
              <w:t>%</w:t>
            </w:r>
          </w:p>
        </w:tc>
      </w:tr>
      <w:tr w:rsidR="00BE173F" w:rsidRPr="001226B8" w:rsidTr="00D80C8F">
        <w:trPr>
          <w:trHeight w:val="34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E173F" w:rsidRPr="001226B8" w:rsidRDefault="00BE173F" w:rsidP="00A878B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Пушкинское сельское поселение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E173F" w:rsidRPr="001226B8" w:rsidRDefault="00BE173F" w:rsidP="00A878B6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17,3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173F" w:rsidRPr="00B268A2" w:rsidRDefault="00BE173F" w:rsidP="00A878B6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68A2">
              <w:rPr>
                <w:rFonts w:ascii="Times New Roman" w:hAnsi="Times New Roman" w:cs="Times New Roman"/>
              </w:rPr>
              <w:t>15,24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E173F" w:rsidRPr="00B268A2" w:rsidRDefault="00BE173F" w:rsidP="00A878B6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68A2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173F" w:rsidRPr="00B268A2" w:rsidRDefault="00BE173F" w:rsidP="00A878B6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68A2">
              <w:rPr>
                <w:rFonts w:ascii="Times New Roman" w:hAnsi="Times New Roman" w:cs="Times New Roman"/>
              </w:rPr>
              <w:t>17,3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E173F" w:rsidRPr="00B268A2" w:rsidRDefault="00BE173F" w:rsidP="00A878B6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68A2">
              <w:rPr>
                <w:rFonts w:ascii="Times New Roman" w:hAnsi="Times New Roman" w:cs="Times New Roman"/>
              </w:rPr>
              <w:t>15,24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E173F" w:rsidRPr="00B268A2" w:rsidRDefault="00BE173F" w:rsidP="00A878B6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68A2">
              <w:rPr>
                <w:rFonts w:ascii="Times New Roman" w:hAnsi="Times New Roman" w:cs="Times New Roman"/>
              </w:rPr>
              <w:t>88</w:t>
            </w:r>
          </w:p>
        </w:tc>
      </w:tr>
    </w:tbl>
    <w:p w:rsidR="00BE173F" w:rsidRPr="008908E0" w:rsidRDefault="00BE173F" w:rsidP="004F2923">
      <w:pPr>
        <w:pStyle w:val="s1"/>
        <w:shd w:val="clear" w:color="auto" w:fill="FFFFFF"/>
        <w:spacing w:before="0" w:beforeAutospacing="0" w:after="0" w:afterAutospacing="0"/>
        <w:ind w:left="420"/>
        <w:jc w:val="both"/>
        <w:rPr>
          <w:sz w:val="28"/>
          <w:szCs w:val="28"/>
        </w:rPr>
      </w:pPr>
      <w:r w:rsidRPr="008908E0">
        <w:rPr>
          <w:sz w:val="20"/>
          <w:szCs w:val="20"/>
        </w:rPr>
        <w:t>* - данные не разрабатываются.</w:t>
      </w:r>
    </w:p>
    <w:p w:rsidR="00BE173F" w:rsidRDefault="00BE173F" w:rsidP="00D25452">
      <w:pPr>
        <w:pStyle w:val="s1"/>
        <w:shd w:val="clear" w:color="auto" w:fill="FFFFFF"/>
        <w:spacing w:before="0" w:beforeAutospacing="0" w:after="0" w:afterAutospacing="0"/>
        <w:jc w:val="both"/>
        <w:rPr>
          <w:color w:val="FF0000"/>
          <w:sz w:val="28"/>
          <w:szCs w:val="28"/>
        </w:rPr>
        <w:sectPr w:rsidR="00BE173F" w:rsidSect="00FB2D61">
          <w:pgSz w:w="16837" w:h="11905" w:orient="landscape"/>
          <w:pgMar w:top="426" w:right="535" w:bottom="800" w:left="1276" w:header="720" w:footer="720" w:gutter="0"/>
          <w:cols w:space="720"/>
          <w:noEndnote/>
          <w:docGrid w:linePitch="326"/>
        </w:sectPr>
      </w:pPr>
    </w:p>
    <w:p w:rsidR="00BE173F" w:rsidRPr="00F952FE" w:rsidRDefault="00BE173F" w:rsidP="001A2A45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F952FE">
        <w:rPr>
          <w:sz w:val="28"/>
          <w:szCs w:val="28"/>
        </w:rPr>
        <w:t xml:space="preserve">По состоянию на 1 января </w:t>
      </w:r>
      <w:smartTag w:uri="urn:schemas-microsoft-com:office:smarttags" w:element="metricconverter">
        <w:smartTagPr>
          <w:attr w:name="ProductID" w:val="2018 г"/>
        </w:smartTagPr>
        <w:r w:rsidRPr="00F952FE">
          <w:rPr>
            <w:sz w:val="28"/>
            <w:szCs w:val="28"/>
          </w:rPr>
          <w:t>2018 г</w:t>
        </w:r>
      </w:smartTag>
      <w:r w:rsidRPr="00F952FE">
        <w:rPr>
          <w:sz w:val="28"/>
          <w:szCs w:val="28"/>
        </w:rPr>
        <w:t xml:space="preserve">. общая площадь жилых помещений в </w:t>
      </w:r>
      <w:r>
        <w:rPr>
          <w:sz w:val="28"/>
          <w:szCs w:val="28"/>
        </w:rPr>
        <w:t xml:space="preserve">Пушкинском </w:t>
      </w:r>
      <w:r w:rsidRPr="00F952FE">
        <w:rPr>
          <w:sz w:val="28"/>
          <w:szCs w:val="28"/>
        </w:rPr>
        <w:t xml:space="preserve">сельском поселении составляла </w:t>
      </w:r>
      <w:r w:rsidRPr="00B268A2">
        <w:rPr>
          <w:sz w:val="28"/>
          <w:szCs w:val="28"/>
        </w:rPr>
        <w:t>17,3</w:t>
      </w:r>
      <w:r w:rsidRPr="00F952FE">
        <w:rPr>
          <w:sz w:val="28"/>
          <w:szCs w:val="28"/>
        </w:rPr>
        <w:t xml:space="preserve"> тыс. кв. метров, в том числе оборудованная:</w:t>
      </w:r>
    </w:p>
    <w:p w:rsidR="00BE173F" w:rsidRPr="00BE4654" w:rsidRDefault="00BE173F" w:rsidP="001A2A45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952FE">
        <w:rPr>
          <w:sz w:val="28"/>
          <w:szCs w:val="28"/>
        </w:rPr>
        <w:tab/>
      </w:r>
      <w:r w:rsidRPr="00BE4654">
        <w:rPr>
          <w:sz w:val="28"/>
          <w:szCs w:val="28"/>
        </w:rPr>
        <w:t>- водопроводом – 16,08 тыс кв. метров, удельный вес оборудованной площади – 93 процентов;</w:t>
      </w:r>
    </w:p>
    <w:p w:rsidR="00BE173F" w:rsidRPr="00BE4654" w:rsidRDefault="00BE173F" w:rsidP="001A2A45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BE4654">
        <w:rPr>
          <w:sz w:val="28"/>
          <w:szCs w:val="28"/>
        </w:rPr>
        <w:tab/>
        <w:t>- канализацией – 13,98 тыс. кв. метров, 80 процентов;</w:t>
      </w:r>
    </w:p>
    <w:p w:rsidR="00BE173F" w:rsidRPr="00BE4654" w:rsidRDefault="00BE173F" w:rsidP="001A2A45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BE4654">
        <w:rPr>
          <w:sz w:val="28"/>
          <w:szCs w:val="28"/>
        </w:rPr>
        <w:tab/>
        <w:t>- отоплением – 16,08 тыс.кв.м., 93 процентов (отопление индивидуальное);</w:t>
      </w:r>
    </w:p>
    <w:p w:rsidR="00BE173F" w:rsidRPr="00BE4654" w:rsidRDefault="00BE173F" w:rsidP="001A2A45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BE4654">
        <w:rPr>
          <w:sz w:val="28"/>
          <w:szCs w:val="28"/>
        </w:rPr>
        <w:tab/>
        <w:t>- ваннами – 9,3 тыс. кв. метров, 54 процентов;</w:t>
      </w:r>
    </w:p>
    <w:p w:rsidR="00BE173F" w:rsidRPr="00BE4654" w:rsidRDefault="00BE173F" w:rsidP="001A2A45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BE4654">
        <w:rPr>
          <w:sz w:val="28"/>
          <w:szCs w:val="28"/>
        </w:rPr>
        <w:tab/>
        <w:t>- газом – 16,08 тыс. кв. метров, 93 процентов;</w:t>
      </w:r>
    </w:p>
    <w:p w:rsidR="00BE173F" w:rsidRDefault="00BE173F" w:rsidP="001A2A45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7247BB">
        <w:rPr>
          <w:sz w:val="28"/>
          <w:szCs w:val="28"/>
        </w:rPr>
        <w:t>При этом удельный вес общей площади жилых помещений, оборудованной всеми видами коммуналь</w:t>
      </w:r>
      <w:r>
        <w:rPr>
          <w:sz w:val="28"/>
          <w:szCs w:val="28"/>
        </w:rPr>
        <w:t xml:space="preserve">ной инфраструктуры, составил 82,7 </w:t>
      </w:r>
      <w:r w:rsidRPr="007247BB">
        <w:rPr>
          <w:sz w:val="28"/>
          <w:szCs w:val="28"/>
        </w:rPr>
        <w:t>процента</w:t>
      </w:r>
      <w:r w:rsidRPr="008B5D94">
        <w:rPr>
          <w:color w:val="FF0000"/>
          <w:sz w:val="28"/>
          <w:szCs w:val="28"/>
        </w:rPr>
        <w:t xml:space="preserve"> </w:t>
      </w:r>
      <w:r w:rsidRPr="007247BB">
        <w:rPr>
          <w:sz w:val="28"/>
          <w:szCs w:val="28"/>
        </w:rPr>
        <w:t>(</w:t>
      </w:r>
      <w:r>
        <w:rPr>
          <w:sz w:val="28"/>
          <w:szCs w:val="28"/>
        </w:rPr>
        <w:t>или 14,3</w:t>
      </w:r>
      <w:r w:rsidRPr="007247BB">
        <w:rPr>
          <w:sz w:val="28"/>
          <w:szCs w:val="28"/>
        </w:rPr>
        <w:t xml:space="preserve"> тыс. кв. метров).</w:t>
      </w:r>
      <w:r w:rsidRPr="008B5D94">
        <w:rPr>
          <w:color w:val="FF0000"/>
          <w:sz w:val="28"/>
          <w:szCs w:val="28"/>
        </w:rPr>
        <w:t xml:space="preserve"> </w:t>
      </w:r>
      <w:r w:rsidRPr="007247BB">
        <w:rPr>
          <w:sz w:val="28"/>
          <w:szCs w:val="28"/>
        </w:rPr>
        <w:t>На 1 января 2019 г. удельный вес площади оборудованной всеми видами коммунальной инфраструктуры с</w:t>
      </w:r>
      <w:r>
        <w:rPr>
          <w:sz w:val="28"/>
          <w:szCs w:val="28"/>
        </w:rPr>
        <w:t>оставил 82,7 процентов (или 14,3</w:t>
      </w:r>
      <w:r w:rsidRPr="007247BB">
        <w:rPr>
          <w:sz w:val="28"/>
          <w:szCs w:val="28"/>
        </w:rPr>
        <w:t> тыс. кв. метров).</w:t>
      </w:r>
      <w:r w:rsidRPr="008B5D94">
        <w:rPr>
          <w:color w:val="FF0000"/>
          <w:sz w:val="28"/>
          <w:szCs w:val="28"/>
        </w:rPr>
        <w:t xml:space="preserve"> </w:t>
      </w:r>
      <w:r w:rsidRPr="007247BB">
        <w:rPr>
          <w:sz w:val="28"/>
          <w:szCs w:val="28"/>
        </w:rPr>
        <w:t>Доля общей площади жилых помещений, оборудованной всеми видами коммунальной инфраструктуры, в разрезе муниципальных районов приведена в таблице 2.</w:t>
      </w:r>
    </w:p>
    <w:p w:rsidR="00BE173F" w:rsidRPr="00847D9F" w:rsidRDefault="00BE173F" w:rsidP="00D25452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B60BA9">
        <w:rPr>
          <w:sz w:val="28"/>
          <w:szCs w:val="28"/>
        </w:rPr>
        <w:tab/>
        <w:t xml:space="preserve">Подпрограмма носит социально ориентированный характер. Приоритетными направлениями ее реализации являются комплексное обустройство населенных пунктов, расположенных в сельской местности, и содействие улучшению жилищных условий сельского населения. В совокупности указанные мероприятия направлены на облегчение условий труда и быта в сельской местности и наряду с другими государственными </w:t>
      </w:r>
      <w:r w:rsidRPr="00847D9F">
        <w:rPr>
          <w:sz w:val="28"/>
          <w:szCs w:val="28"/>
        </w:rPr>
        <w:t>мерами содействия улучшения демографической ситуации способствуют увеличению продолжительности жизни и рождаемости в сельской местности.</w:t>
      </w:r>
    </w:p>
    <w:p w:rsidR="00BE173F" w:rsidRPr="00847D9F" w:rsidRDefault="00BE173F" w:rsidP="00D25452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47D9F">
        <w:rPr>
          <w:sz w:val="28"/>
          <w:szCs w:val="28"/>
        </w:rPr>
        <w:tab/>
        <w:t>Прогноз реализации подпрограммы основывается на достижении уровней ее основных показателей (индикаторов):</w:t>
      </w:r>
    </w:p>
    <w:p w:rsidR="00BE173F" w:rsidRPr="00847D9F" w:rsidRDefault="00BE173F" w:rsidP="00B60BA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847D9F">
        <w:rPr>
          <w:rFonts w:ascii="Times New Roman" w:hAnsi="Times New Roman" w:cs="Times New Roman"/>
          <w:sz w:val="28"/>
          <w:szCs w:val="28"/>
        </w:rPr>
        <w:t xml:space="preserve">обеспечить не менее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847D9F">
        <w:rPr>
          <w:rFonts w:ascii="Times New Roman" w:hAnsi="Times New Roman" w:cs="Times New Roman"/>
          <w:sz w:val="28"/>
          <w:szCs w:val="28"/>
        </w:rPr>
        <w:t xml:space="preserve"> семей доступным жильем на сельских территориях с использованием ипотечного кредита;</w:t>
      </w:r>
    </w:p>
    <w:p w:rsidR="00BE173F" w:rsidRPr="00847D9F" w:rsidRDefault="00BE173F" w:rsidP="00B60BA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847D9F">
        <w:rPr>
          <w:rFonts w:ascii="Times New Roman" w:hAnsi="Times New Roman" w:cs="Times New Roman"/>
          <w:sz w:val="28"/>
          <w:szCs w:val="28"/>
        </w:rPr>
        <w:t xml:space="preserve">построить </w:t>
      </w:r>
      <w:r>
        <w:rPr>
          <w:rFonts w:ascii="Times New Roman" w:hAnsi="Times New Roman" w:cs="Times New Roman"/>
          <w:sz w:val="28"/>
          <w:szCs w:val="28"/>
        </w:rPr>
        <w:t>1,4</w:t>
      </w:r>
      <w:r w:rsidRPr="007247BB">
        <w:rPr>
          <w:rFonts w:ascii="Times New Roman" w:hAnsi="Times New Roman" w:cs="Times New Roman"/>
          <w:sz w:val="28"/>
          <w:szCs w:val="28"/>
        </w:rPr>
        <w:t xml:space="preserve"> тыс. кв.</w:t>
      </w:r>
      <w:r w:rsidRPr="00847D9F">
        <w:rPr>
          <w:rFonts w:ascii="Times New Roman" w:hAnsi="Times New Roman" w:cs="Times New Roman"/>
          <w:sz w:val="28"/>
          <w:szCs w:val="28"/>
        </w:rPr>
        <w:t xml:space="preserve"> метров оборудованного всеми видами благоустройства жилья для </w:t>
      </w:r>
      <w:r>
        <w:rPr>
          <w:rFonts w:ascii="Times New Roman" w:hAnsi="Times New Roman" w:cs="Times New Roman"/>
          <w:sz w:val="28"/>
          <w:szCs w:val="28"/>
        </w:rPr>
        <w:t xml:space="preserve"> 14</w:t>
      </w:r>
      <w:r w:rsidRPr="007247BB">
        <w:rPr>
          <w:rFonts w:ascii="Times New Roman" w:hAnsi="Times New Roman" w:cs="Times New Roman"/>
          <w:sz w:val="28"/>
          <w:szCs w:val="28"/>
        </w:rPr>
        <w:t xml:space="preserve"> семей</w:t>
      </w:r>
      <w:r w:rsidRPr="00847D9F">
        <w:rPr>
          <w:rFonts w:ascii="Times New Roman" w:hAnsi="Times New Roman" w:cs="Times New Roman"/>
          <w:sz w:val="28"/>
          <w:szCs w:val="28"/>
        </w:rPr>
        <w:t>, проживающих на сельских территориях;</w:t>
      </w:r>
    </w:p>
    <w:p w:rsidR="00BE173F" w:rsidRPr="00847D9F" w:rsidRDefault="00BE173F" w:rsidP="00B60BA9">
      <w:pPr>
        <w:ind w:firstLine="709"/>
        <w:rPr>
          <w:rFonts w:ascii="Times New Roman" w:hAnsi="Times New Roman"/>
          <w:sz w:val="28"/>
          <w:szCs w:val="28"/>
        </w:rPr>
      </w:pPr>
      <w:r w:rsidRPr="00847D9F">
        <w:rPr>
          <w:rFonts w:ascii="Times New Roman" w:hAnsi="Times New Roman" w:cs="Times New Roman"/>
          <w:sz w:val="28"/>
          <w:szCs w:val="28"/>
        </w:rPr>
        <w:t xml:space="preserve">создать условия для строительства жилья в населенных пунктах, расположенных на сельских территориях, обеспечив </w:t>
      </w:r>
      <w:r w:rsidRPr="00847D9F">
        <w:rPr>
          <w:rFonts w:ascii="Times New Roman" w:hAnsi="Times New Roman"/>
          <w:sz w:val="28"/>
          <w:szCs w:val="28"/>
        </w:rPr>
        <w:t>обустройство инженерной инфраструктурой и благоустройство</w:t>
      </w:r>
      <w:r>
        <w:rPr>
          <w:rFonts w:ascii="Times New Roman" w:hAnsi="Times New Roman"/>
          <w:sz w:val="28"/>
          <w:szCs w:val="28"/>
        </w:rPr>
        <w:t xml:space="preserve"> территорий.</w:t>
      </w:r>
    </w:p>
    <w:p w:rsidR="00BE173F" w:rsidRPr="00D25452" w:rsidRDefault="00BE173F" w:rsidP="00B60BA9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25452">
        <w:rPr>
          <w:color w:val="000000"/>
          <w:sz w:val="28"/>
          <w:szCs w:val="28"/>
        </w:rPr>
        <w:t> </w:t>
      </w:r>
    </w:p>
    <w:p w:rsidR="00BE173F" w:rsidRPr="00D25452" w:rsidRDefault="00BE173F" w:rsidP="00D25452">
      <w:pPr>
        <w:pStyle w:val="s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D25452">
        <w:rPr>
          <w:b/>
          <w:color w:val="000000"/>
          <w:sz w:val="28"/>
          <w:szCs w:val="28"/>
        </w:rPr>
        <w:t>Глава 2. Приоритеты государственной политики в сфере реализации подпрограммы</w:t>
      </w:r>
    </w:p>
    <w:p w:rsidR="00BE173F" w:rsidRPr="00D25452" w:rsidRDefault="00BE173F" w:rsidP="00D25452">
      <w:pPr>
        <w:pStyle w:val="empty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25452">
        <w:rPr>
          <w:color w:val="000000"/>
          <w:sz w:val="28"/>
          <w:szCs w:val="28"/>
        </w:rPr>
        <w:t> </w:t>
      </w:r>
    </w:p>
    <w:p w:rsidR="00BE173F" w:rsidRDefault="00BE173F" w:rsidP="00D25452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D25452">
        <w:rPr>
          <w:color w:val="000000"/>
          <w:sz w:val="28"/>
          <w:szCs w:val="28"/>
        </w:rPr>
        <w:t xml:space="preserve">Несмотря на положительный эффект от реализации Программ, реализация программных мероприятий оказалась недостаточной для полного </w:t>
      </w:r>
      <w:r>
        <w:rPr>
          <w:color w:val="000000"/>
          <w:sz w:val="28"/>
          <w:szCs w:val="28"/>
        </w:rPr>
        <w:t>обеспечения граждан, проживающих в сельской местности, нуждающихся в улучшении жилищных условий, благоустроенным жильем.</w:t>
      </w:r>
    </w:p>
    <w:p w:rsidR="00BE173F" w:rsidRPr="00D25452" w:rsidRDefault="00BE173F" w:rsidP="00D25452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D25452">
        <w:rPr>
          <w:color w:val="000000"/>
          <w:sz w:val="28"/>
          <w:szCs w:val="28"/>
        </w:rPr>
        <w:t>Без дальнейшего использования программно-целевого метода сложившаяся на сельских территориях проблемная ситуация усугубится, что ставит по</w:t>
      </w:r>
      <w:r>
        <w:rPr>
          <w:color w:val="000000"/>
          <w:sz w:val="28"/>
          <w:szCs w:val="28"/>
        </w:rPr>
        <w:t>д</w:t>
      </w:r>
      <w:r w:rsidRPr="00D25452">
        <w:rPr>
          <w:color w:val="000000"/>
          <w:sz w:val="28"/>
          <w:szCs w:val="28"/>
        </w:rPr>
        <w:t xml:space="preserve"> угрозу выполнение стратегических задач социально-экономического развития </w:t>
      </w:r>
      <w:r>
        <w:rPr>
          <w:color w:val="000000"/>
          <w:sz w:val="28"/>
          <w:szCs w:val="28"/>
        </w:rPr>
        <w:t xml:space="preserve">Ромодановского муниципального района </w:t>
      </w:r>
      <w:r w:rsidRPr="00D25452">
        <w:rPr>
          <w:color w:val="000000"/>
          <w:sz w:val="28"/>
          <w:szCs w:val="28"/>
        </w:rPr>
        <w:t>Республики Мордовия.</w:t>
      </w:r>
    </w:p>
    <w:p w:rsidR="00BE173F" w:rsidRPr="00D25452" w:rsidRDefault="00BE173F" w:rsidP="00846A73">
      <w:pPr>
        <w:pStyle w:val="aa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D25452">
        <w:rPr>
          <w:color w:val="000000"/>
          <w:sz w:val="28"/>
          <w:szCs w:val="28"/>
        </w:rPr>
        <w:t xml:space="preserve">Целесообразность использования программно-целевого метода для решения задачи по </w:t>
      </w:r>
      <w:r>
        <w:rPr>
          <w:color w:val="000000"/>
          <w:sz w:val="28"/>
          <w:szCs w:val="28"/>
        </w:rPr>
        <w:t>с</w:t>
      </w:r>
      <w:r w:rsidRPr="00D25452">
        <w:rPr>
          <w:rFonts w:ascii="Times New Roman" w:hAnsi="Times New Roman" w:cs="Times New Roman"/>
          <w:sz w:val="28"/>
          <w:szCs w:val="28"/>
        </w:rPr>
        <w:t>оздани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D25452">
        <w:rPr>
          <w:rFonts w:ascii="Times New Roman" w:hAnsi="Times New Roman" w:cs="Times New Roman"/>
          <w:sz w:val="28"/>
          <w:szCs w:val="28"/>
        </w:rPr>
        <w:t xml:space="preserve"> условий для обеспечения доступным и комфортным жильем сельского населения</w:t>
      </w:r>
      <w:r w:rsidRPr="00D25452">
        <w:rPr>
          <w:color w:val="000000"/>
          <w:sz w:val="28"/>
          <w:szCs w:val="28"/>
        </w:rPr>
        <w:t xml:space="preserve"> подкреплена:</w:t>
      </w:r>
    </w:p>
    <w:p w:rsidR="00BE173F" w:rsidRPr="00D25452" w:rsidRDefault="00BE173F" w:rsidP="00D25452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D25452">
        <w:rPr>
          <w:color w:val="000000"/>
          <w:sz w:val="28"/>
          <w:szCs w:val="28"/>
        </w:rPr>
        <w:t xml:space="preserve">взаимосвязью целевых установок </w:t>
      </w:r>
      <w:r>
        <w:rPr>
          <w:color w:val="000000"/>
          <w:sz w:val="28"/>
          <w:szCs w:val="28"/>
        </w:rPr>
        <w:t>комплексного</w:t>
      </w:r>
      <w:r w:rsidRPr="00D25452">
        <w:rPr>
          <w:color w:val="000000"/>
          <w:sz w:val="28"/>
          <w:szCs w:val="28"/>
        </w:rPr>
        <w:t xml:space="preserve"> развития сельских территорий с приоритетами социально-экономического развития </w:t>
      </w:r>
      <w:r>
        <w:rPr>
          <w:color w:val="000000"/>
          <w:sz w:val="28"/>
          <w:szCs w:val="28"/>
        </w:rPr>
        <w:t xml:space="preserve">Ромодановского муниципального района </w:t>
      </w:r>
      <w:r w:rsidRPr="00D25452">
        <w:rPr>
          <w:color w:val="000000"/>
          <w:sz w:val="28"/>
          <w:szCs w:val="28"/>
        </w:rPr>
        <w:t>Республики Мордовия в части повышения уровня и качества жизни на селе, создания социальных основ для экономического роста аграрного и других секторов экономики;</w:t>
      </w:r>
    </w:p>
    <w:p w:rsidR="00BE173F" w:rsidRPr="00D25452" w:rsidRDefault="00BE173F" w:rsidP="00D25452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D25452">
        <w:rPr>
          <w:color w:val="000000"/>
          <w:sz w:val="28"/>
          <w:szCs w:val="28"/>
        </w:rPr>
        <w:t>долгосрочным характером социальных проблем сельских территорий, требующим системного подхода к их решению;</w:t>
      </w:r>
    </w:p>
    <w:p w:rsidR="00BE173F" w:rsidRPr="00D25452" w:rsidRDefault="00BE173F" w:rsidP="00D25452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D25452">
        <w:rPr>
          <w:color w:val="000000"/>
          <w:sz w:val="28"/>
          <w:szCs w:val="28"/>
        </w:rPr>
        <w:t>высоким уровнем затратности решения накопившихся проблем села, требующим привлечения средств государственной поддержки.</w:t>
      </w:r>
    </w:p>
    <w:p w:rsidR="00BE173F" w:rsidRPr="00D25452" w:rsidRDefault="00BE173F" w:rsidP="00D25452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D25452">
        <w:rPr>
          <w:color w:val="000000"/>
          <w:sz w:val="28"/>
          <w:szCs w:val="28"/>
        </w:rPr>
        <w:t xml:space="preserve">В связи с этим </w:t>
      </w:r>
      <w:r>
        <w:rPr>
          <w:color w:val="000000"/>
          <w:sz w:val="28"/>
          <w:szCs w:val="28"/>
        </w:rPr>
        <w:t>комплексное</w:t>
      </w:r>
      <w:r w:rsidRPr="00D25452">
        <w:rPr>
          <w:color w:val="000000"/>
          <w:sz w:val="28"/>
          <w:szCs w:val="28"/>
        </w:rPr>
        <w:t xml:space="preserve"> развитие сельских территорий отнесено к числу приоритетных направлений государственной политики, инструментом реализации которых является настоящая подпрограмма.</w:t>
      </w:r>
    </w:p>
    <w:p w:rsidR="00BE173F" w:rsidRPr="00D25452" w:rsidRDefault="00BE173F" w:rsidP="00D25452">
      <w:pPr>
        <w:pStyle w:val="empty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25452">
        <w:rPr>
          <w:color w:val="000000"/>
          <w:sz w:val="28"/>
          <w:szCs w:val="28"/>
        </w:rPr>
        <w:t> </w:t>
      </w:r>
    </w:p>
    <w:p w:rsidR="00BE173F" w:rsidRPr="00D25452" w:rsidRDefault="00BE173F" w:rsidP="00D25452">
      <w:pPr>
        <w:pStyle w:val="s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D25452">
        <w:rPr>
          <w:b/>
          <w:color w:val="000000"/>
          <w:sz w:val="28"/>
          <w:szCs w:val="28"/>
        </w:rPr>
        <w:t>Глава 3. Цели, задачи и показатели (индикаторы) реализации подпрограммы, основные ожидаемые и конечные результаты подпрограммы и сроки ее реализации</w:t>
      </w:r>
    </w:p>
    <w:p w:rsidR="00BE173F" w:rsidRPr="00D25452" w:rsidRDefault="00BE173F" w:rsidP="00D25452">
      <w:pPr>
        <w:pStyle w:val="empty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25452">
        <w:rPr>
          <w:color w:val="000000"/>
          <w:sz w:val="28"/>
          <w:szCs w:val="28"/>
        </w:rPr>
        <w:t> </w:t>
      </w:r>
    </w:p>
    <w:p w:rsidR="00BE173F" w:rsidRDefault="00BE173F" w:rsidP="001A45F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Основной целью подпрограммы является </w:t>
      </w:r>
      <w:r w:rsidRPr="0022092A">
        <w:rPr>
          <w:rFonts w:ascii="Times New Roman" w:hAnsi="Times New Roman" w:cs="Times New Roman"/>
          <w:sz w:val="28"/>
          <w:szCs w:val="28"/>
        </w:rPr>
        <w:t>улучшение жилищных условий сельского населения на основе развития институтов субсидирования строительства и покупки жилья, а также ипотечн</w:t>
      </w:r>
      <w:r>
        <w:rPr>
          <w:rFonts w:ascii="Times New Roman" w:hAnsi="Times New Roman" w:cs="Times New Roman"/>
          <w:sz w:val="28"/>
          <w:szCs w:val="28"/>
        </w:rPr>
        <w:t>ого кредитования.</w:t>
      </w:r>
    </w:p>
    <w:p w:rsidR="00BE173F" w:rsidRPr="0022092A" w:rsidRDefault="00BE173F" w:rsidP="001A45F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Основными задачами подпрограммы являются:</w:t>
      </w:r>
    </w:p>
    <w:p w:rsidR="00BE173F" w:rsidRPr="0022092A" w:rsidRDefault="00BE173F" w:rsidP="001A45F6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22092A">
        <w:rPr>
          <w:rFonts w:ascii="Times New Roman" w:hAnsi="Times New Roman" w:cs="Times New Roman"/>
          <w:sz w:val="28"/>
          <w:szCs w:val="28"/>
        </w:rPr>
        <w:t>недр</w:t>
      </w:r>
      <w:r>
        <w:rPr>
          <w:rFonts w:ascii="Times New Roman" w:hAnsi="Times New Roman" w:cs="Times New Roman"/>
          <w:sz w:val="28"/>
          <w:szCs w:val="28"/>
        </w:rPr>
        <w:t>ение</w:t>
      </w:r>
      <w:r w:rsidRPr="0022092A">
        <w:rPr>
          <w:rFonts w:ascii="Times New Roman" w:hAnsi="Times New Roman" w:cs="Times New Roman"/>
          <w:sz w:val="28"/>
          <w:szCs w:val="28"/>
        </w:rPr>
        <w:t xml:space="preserve"> инструмент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22092A">
        <w:rPr>
          <w:rFonts w:ascii="Times New Roman" w:hAnsi="Times New Roman" w:cs="Times New Roman"/>
          <w:sz w:val="28"/>
          <w:szCs w:val="28"/>
        </w:rPr>
        <w:t xml:space="preserve"> льготной сельской ипотеки на строительство (приобретение) жилья гражданам, прожи</w:t>
      </w:r>
      <w:r>
        <w:rPr>
          <w:rFonts w:ascii="Times New Roman" w:hAnsi="Times New Roman" w:cs="Times New Roman"/>
          <w:sz w:val="28"/>
          <w:szCs w:val="28"/>
        </w:rPr>
        <w:t>вающим на сельских территориях;</w:t>
      </w:r>
    </w:p>
    <w:p w:rsidR="00BE173F" w:rsidRPr="0022092A" w:rsidRDefault="00BE173F" w:rsidP="001A45F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22092A">
        <w:rPr>
          <w:rFonts w:ascii="Times New Roman" w:hAnsi="Times New Roman" w:cs="Times New Roman"/>
          <w:sz w:val="28"/>
          <w:szCs w:val="28"/>
        </w:rPr>
        <w:t xml:space="preserve">повышение уровня благоустройства сельских </w:t>
      </w:r>
      <w:r>
        <w:rPr>
          <w:rFonts w:ascii="Times New Roman" w:hAnsi="Times New Roman" w:cs="Times New Roman"/>
          <w:sz w:val="28"/>
          <w:szCs w:val="28"/>
        </w:rPr>
        <w:t>домовладений</w:t>
      </w:r>
      <w:r w:rsidRPr="0022092A">
        <w:rPr>
          <w:rFonts w:ascii="Times New Roman" w:hAnsi="Times New Roman" w:cs="Times New Roman"/>
          <w:sz w:val="28"/>
          <w:szCs w:val="28"/>
        </w:rPr>
        <w:t xml:space="preserve"> путем оснащения жилых помещений оборудованием инженерной инфраструктуры (оборудование для энерго- и водоснабжения, канализации, отопления</w:t>
      </w:r>
      <w:r>
        <w:rPr>
          <w:rFonts w:ascii="Times New Roman" w:hAnsi="Times New Roman" w:cs="Times New Roman"/>
          <w:sz w:val="28"/>
          <w:szCs w:val="28"/>
        </w:rPr>
        <w:t xml:space="preserve"> и вентиляции);</w:t>
      </w:r>
    </w:p>
    <w:p w:rsidR="00BE173F" w:rsidRDefault="00BE173F" w:rsidP="00C163A6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</w:t>
      </w:r>
      <w:r w:rsidRPr="0022092A">
        <w:rPr>
          <w:rFonts w:ascii="Times New Roman" w:hAnsi="Times New Roman" w:cs="Times New Roman"/>
          <w:sz w:val="28"/>
          <w:szCs w:val="28"/>
        </w:rPr>
        <w:t xml:space="preserve"> мероприятия по строительству или приобретению жилья </w:t>
      </w:r>
      <w:r w:rsidRPr="007247BB">
        <w:rPr>
          <w:rFonts w:ascii="Times New Roman" w:hAnsi="Times New Roman" w:cs="Times New Roman"/>
          <w:sz w:val="28"/>
          <w:szCs w:val="28"/>
        </w:rPr>
        <w:t>предоставляемого гражданам, проживающим на сельских территориях, в том числе по договору найма жилого помещения,</w:t>
      </w:r>
      <w:r w:rsidRPr="0022092A">
        <w:rPr>
          <w:rFonts w:ascii="Times New Roman" w:hAnsi="Times New Roman" w:cs="Times New Roman"/>
          <w:sz w:val="28"/>
          <w:szCs w:val="28"/>
        </w:rPr>
        <w:t xml:space="preserve"> действовавшие ранее в ведомственной целевой программе «Устойчивое</w:t>
      </w:r>
      <w:r>
        <w:rPr>
          <w:rFonts w:ascii="Times New Roman" w:hAnsi="Times New Roman" w:cs="Times New Roman"/>
          <w:sz w:val="28"/>
          <w:szCs w:val="28"/>
        </w:rPr>
        <w:t xml:space="preserve"> развитие сельских территорий».</w:t>
      </w:r>
    </w:p>
    <w:p w:rsidR="00BE173F" w:rsidRPr="00D25452" w:rsidRDefault="00BE173F" w:rsidP="00C163A6">
      <w:pPr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D25452">
        <w:rPr>
          <w:color w:val="000000"/>
          <w:sz w:val="28"/>
          <w:szCs w:val="28"/>
        </w:rPr>
        <w:t>Показатели (индикаторы) реализации подпрограммы оцениваются в целом для подпрограммы.</w:t>
      </w:r>
    </w:p>
    <w:p w:rsidR="00BE173F" w:rsidRPr="00B9108B" w:rsidRDefault="00BE173F" w:rsidP="00D25452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D25452">
        <w:rPr>
          <w:color w:val="000000"/>
          <w:sz w:val="28"/>
          <w:szCs w:val="28"/>
        </w:rPr>
        <w:t xml:space="preserve">Эти </w:t>
      </w:r>
      <w:r w:rsidRPr="00B9108B">
        <w:rPr>
          <w:sz w:val="28"/>
          <w:szCs w:val="28"/>
        </w:rPr>
        <w:t>показатели (индикаторы) предназначены для оценки наиболее существенных результатов реализации подпрограммы.</w:t>
      </w:r>
    </w:p>
    <w:p w:rsidR="00BE173F" w:rsidRPr="00B9108B" w:rsidRDefault="00BE173F" w:rsidP="00D25452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B9108B">
        <w:rPr>
          <w:sz w:val="28"/>
          <w:szCs w:val="28"/>
        </w:rPr>
        <w:tab/>
        <w:t>К общим показателям (индикаторам) подпрограммы относятся:</w:t>
      </w:r>
    </w:p>
    <w:p w:rsidR="00BE173F" w:rsidRPr="00B9108B" w:rsidRDefault="00BE173F" w:rsidP="00D25452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B9108B">
        <w:rPr>
          <w:sz w:val="28"/>
          <w:szCs w:val="28"/>
        </w:rPr>
        <w:tab/>
        <w:t>ввод жилых помещений (жилых домов) для граждан, проживающих на сельских территориях;</w:t>
      </w:r>
    </w:p>
    <w:p w:rsidR="00BE173F" w:rsidRPr="00B9108B" w:rsidRDefault="00BE173F" w:rsidP="00912F60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B9108B">
        <w:rPr>
          <w:sz w:val="28"/>
          <w:szCs w:val="28"/>
        </w:rPr>
        <w:tab/>
      </w:r>
      <w:r>
        <w:rPr>
          <w:sz w:val="28"/>
          <w:szCs w:val="28"/>
        </w:rPr>
        <w:t>к</w:t>
      </w:r>
      <w:r w:rsidRPr="00B9108B">
        <w:rPr>
          <w:sz w:val="28"/>
          <w:szCs w:val="28"/>
        </w:rPr>
        <w:t>оличество предоставленных жилищных (ипотечных) кредитов (займов) гражданам, для строительства (приобретения) жилых помещений (жилых домов) на сельских территориях;</w:t>
      </w:r>
    </w:p>
    <w:p w:rsidR="00BE173F" w:rsidRPr="00B9108B" w:rsidRDefault="00BE173F" w:rsidP="00D25452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9108B">
        <w:rPr>
          <w:sz w:val="28"/>
          <w:szCs w:val="28"/>
        </w:rPr>
        <w:tab/>
      </w:r>
      <w:r w:rsidRPr="00B9108B">
        <w:rPr>
          <w:color w:val="000000"/>
          <w:sz w:val="28"/>
          <w:szCs w:val="28"/>
        </w:rPr>
        <w:t>Реализация подпрограммы будет осуществляться в 2020 – 2025 годах.</w:t>
      </w:r>
    </w:p>
    <w:p w:rsidR="00BE173F" w:rsidRPr="00B9108B" w:rsidRDefault="00BE173F" w:rsidP="00D25452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9108B">
        <w:rPr>
          <w:color w:val="000000"/>
          <w:sz w:val="28"/>
          <w:szCs w:val="28"/>
        </w:rPr>
        <w:tab/>
        <w:t>В части основных показателей подпрограммы прогнозируются:</w:t>
      </w:r>
    </w:p>
    <w:p w:rsidR="00BE173F" w:rsidRPr="007247BB" w:rsidRDefault="00BE173F" w:rsidP="00847D9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247BB">
        <w:rPr>
          <w:rFonts w:ascii="Times New Roman" w:hAnsi="Times New Roman" w:cs="Times New Roman"/>
          <w:sz w:val="28"/>
          <w:szCs w:val="28"/>
        </w:rPr>
        <w:t xml:space="preserve">обеспечить не менее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7247BB">
        <w:rPr>
          <w:rFonts w:ascii="Times New Roman" w:hAnsi="Times New Roman" w:cs="Times New Roman"/>
          <w:sz w:val="28"/>
          <w:szCs w:val="28"/>
        </w:rPr>
        <w:t xml:space="preserve"> семей доступным жильем на сельских территориях с использованием ипотечного кредита;</w:t>
      </w:r>
    </w:p>
    <w:p w:rsidR="00BE173F" w:rsidRPr="00C163A6" w:rsidRDefault="00BE173F" w:rsidP="00847D9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C163A6">
        <w:rPr>
          <w:rFonts w:ascii="Times New Roman" w:hAnsi="Times New Roman" w:cs="Times New Roman"/>
          <w:sz w:val="28"/>
          <w:szCs w:val="28"/>
        </w:rPr>
        <w:t xml:space="preserve">построить </w:t>
      </w:r>
      <w:r>
        <w:rPr>
          <w:rFonts w:ascii="Times New Roman" w:hAnsi="Times New Roman" w:cs="Times New Roman"/>
          <w:sz w:val="28"/>
          <w:szCs w:val="28"/>
        </w:rPr>
        <w:t>1,4</w:t>
      </w:r>
      <w:r w:rsidRPr="00C163A6">
        <w:rPr>
          <w:rFonts w:ascii="Times New Roman" w:hAnsi="Times New Roman" w:cs="Times New Roman"/>
          <w:sz w:val="28"/>
          <w:szCs w:val="28"/>
        </w:rPr>
        <w:t xml:space="preserve"> тыс. кв. метров оборудованного всеми видами благоустройства жилья для </w:t>
      </w:r>
      <w:r>
        <w:rPr>
          <w:rFonts w:ascii="Times New Roman" w:hAnsi="Times New Roman" w:cs="Times New Roman"/>
          <w:sz w:val="28"/>
          <w:szCs w:val="28"/>
        </w:rPr>
        <w:t>14 семей</w:t>
      </w:r>
      <w:r w:rsidRPr="00C163A6">
        <w:rPr>
          <w:rFonts w:ascii="Times New Roman" w:hAnsi="Times New Roman" w:cs="Times New Roman"/>
          <w:sz w:val="28"/>
          <w:szCs w:val="28"/>
        </w:rPr>
        <w:t>;</w:t>
      </w:r>
    </w:p>
    <w:p w:rsidR="00BE173F" w:rsidRPr="00C163A6" w:rsidRDefault="00BE173F" w:rsidP="00847D9F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BE173F" w:rsidRPr="00705A65" w:rsidRDefault="00BE173F" w:rsidP="00705A65">
      <w:pPr>
        <w:pStyle w:val="s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705A65">
        <w:rPr>
          <w:b/>
          <w:color w:val="000000"/>
          <w:sz w:val="28"/>
          <w:szCs w:val="28"/>
        </w:rPr>
        <w:t>Раздел 2. Характеристика основных мероприятий подпрограммы</w:t>
      </w:r>
    </w:p>
    <w:p w:rsidR="00BE173F" w:rsidRPr="00705A65" w:rsidRDefault="00BE173F" w:rsidP="00D25452">
      <w:pPr>
        <w:pStyle w:val="empty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25452">
        <w:rPr>
          <w:color w:val="000000"/>
          <w:sz w:val="28"/>
          <w:szCs w:val="28"/>
        </w:rPr>
        <w:t> </w:t>
      </w:r>
    </w:p>
    <w:p w:rsidR="00BE173F" w:rsidRPr="00705A65" w:rsidRDefault="00BE173F" w:rsidP="00D25452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05A65">
        <w:rPr>
          <w:sz w:val="28"/>
          <w:szCs w:val="28"/>
        </w:rPr>
        <w:tab/>
        <w:t>В состав подпрограммы включены следующие основные мероприятия:</w:t>
      </w:r>
    </w:p>
    <w:p w:rsidR="00BE173F" w:rsidRPr="00705A65" w:rsidRDefault="00BE173F" w:rsidP="00D25452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05A65">
        <w:rPr>
          <w:sz w:val="28"/>
          <w:szCs w:val="28"/>
        </w:rPr>
        <w:tab/>
        <w:t>1) улучшение жилищных условий граждан, проживающих на сельских территориях;</w:t>
      </w:r>
    </w:p>
    <w:p w:rsidR="00BE173F" w:rsidRPr="00705A65" w:rsidRDefault="00BE173F" w:rsidP="00D25452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05A65">
        <w:rPr>
          <w:sz w:val="28"/>
          <w:szCs w:val="28"/>
        </w:rPr>
        <w:tab/>
        <w:t>2) строительство жилья, предоставляемого по договору найма жилого помещения;</w:t>
      </w:r>
    </w:p>
    <w:p w:rsidR="00BE173F" w:rsidRPr="00705A65" w:rsidRDefault="00BE173F" w:rsidP="00D25452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05A65">
        <w:rPr>
          <w:sz w:val="28"/>
          <w:szCs w:val="28"/>
        </w:rPr>
        <w:tab/>
        <w:t>3) льготная сельская ипотека;</w:t>
      </w:r>
    </w:p>
    <w:p w:rsidR="00BE173F" w:rsidRDefault="00BE173F" w:rsidP="00C163A6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05A65">
        <w:rPr>
          <w:sz w:val="28"/>
          <w:szCs w:val="28"/>
        </w:rPr>
        <w:tab/>
      </w:r>
    </w:p>
    <w:p w:rsidR="00BE173F" w:rsidRPr="00705A65" w:rsidRDefault="00BE173F" w:rsidP="00705A65">
      <w:pPr>
        <w:pStyle w:val="s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705A65">
        <w:rPr>
          <w:b/>
          <w:color w:val="000000"/>
          <w:sz w:val="28"/>
          <w:szCs w:val="28"/>
        </w:rPr>
        <w:t>Глава 4. Мероприятие «У</w:t>
      </w:r>
      <w:r w:rsidRPr="00705A65">
        <w:rPr>
          <w:b/>
          <w:sz w:val="28"/>
          <w:szCs w:val="28"/>
        </w:rPr>
        <w:t>лучшение жилищных условий граждан, проживающих на сельских территориях»</w:t>
      </w:r>
    </w:p>
    <w:p w:rsidR="00BE173F" w:rsidRPr="00D25452" w:rsidRDefault="00BE173F" w:rsidP="00D25452">
      <w:pPr>
        <w:pStyle w:val="empty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25452">
        <w:rPr>
          <w:color w:val="000000"/>
          <w:sz w:val="28"/>
          <w:szCs w:val="28"/>
        </w:rPr>
        <w:t> </w:t>
      </w:r>
    </w:p>
    <w:p w:rsidR="00BE173F" w:rsidRPr="00D25452" w:rsidRDefault="00BE173F" w:rsidP="00631C4B">
      <w:pPr>
        <w:pStyle w:val="ConsPlusNormal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D25452">
        <w:rPr>
          <w:color w:val="000000"/>
          <w:sz w:val="28"/>
          <w:szCs w:val="28"/>
        </w:rPr>
        <w:t>Цел</w:t>
      </w:r>
      <w:r>
        <w:rPr>
          <w:color w:val="000000"/>
          <w:sz w:val="28"/>
          <w:szCs w:val="28"/>
        </w:rPr>
        <w:t>ью</w:t>
      </w:r>
      <w:r w:rsidRPr="00D25452">
        <w:rPr>
          <w:color w:val="000000"/>
          <w:sz w:val="28"/>
          <w:szCs w:val="28"/>
        </w:rPr>
        <w:t xml:space="preserve"> мероприятий по улучшению жилищных условий граждан, проживающих </w:t>
      </w:r>
      <w:r w:rsidRPr="00705A65">
        <w:rPr>
          <w:sz w:val="28"/>
          <w:szCs w:val="28"/>
        </w:rPr>
        <w:t>на сельских территориях</w:t>
      </w:r>
      <w:r w:rsidRPr="00D25452">
        <w:rPr>
          <w:color w:val="000000"/>
          <w:sz w:val="28"/>
          <w:szCs w:val="28"/>
        </w:rPr>
        <w:t xml:space="preserve">, является </w:t>
      </w:r>
      <w:r>
        <w:rPr>
          <w:color w:val="000000"/>
          <w:sz w:val="28"/>
          <w:szCs w:val="28"/>
        </w:rPr>
        <w:t xml:space="preserve">обеспечение </w:t>
      </w:r>
      <w:r w:rsidRPr="00837FE4">
        <w:rPr>
          <w:bCs/>
          <w:color w:val="000000"/>
          <w:sz w:val="28"/>
          <w:szCs w:val="28"/>
        </w:rPr>
        <w:t xml:space="preserve">граждан, проживающих </w:t>
      </w:r>
      <w:r>
        <w:rPr>
          <w:bCs/>
          <w:color w:val="000000"/>
          <w:sz w:val="28"/>
          <w:szCs w:val="28"/>
        </w:rPr>
        <w:t xml:space="preserve">и работающих </w:t>
      </w:r>
      <w:r w:rsidRPr="00837FE4">
        <w:rPr>
          <w:bCs/>
          <w:color w:val="000000"/>
          <w:sz w:val="28"/>
          <w:szCs w:val="28"/>
        </w:rPr>
        <w:t>на сельских территориях</w:t>
      </w:r>
      <w:r>
        <w:rPr>
          <w:bCs/>
          <w:color w:val="000000"/>
          <w:sz w:val="28"/>
          <w:szCs w:val="28"/>
        </w:rPr>
        <w:t>,</w:t>
      </w:r>
      <w:r w:rsidRPr="00837FE4">
        <w:rPr>
          <w:bCs/>
          <w:color w:val="000000"/>
          <w:sz w:val="28"/>
          <w:szCs w:val="28"/>
        </w:rPr>
        <w:t xml:space="preserve"> оборудованн</w:t>
      </w:r>
      <w:r>
        <w:rPr>
          <w:bCs/>
          <w:color w:val="000000"/>
          <w:sz w:val="28"/>
          <w:szCs w:val="28"/>
        </w:rPr>
        <w:t>ым</w:t>
      </w:r>
      <w:r w:rsidRPr="00837FE4">
        <w:rPr>
          <w:bCs/>
          <w:color w:val="000000"/>
          <w:sz w:val="28"/>
          <w:szCs w:val="28"/>
        </w:rPr>
        <w:t xml:space="preserve"> всеми видами благоустройства жиль</w:t>
      </w:r>
      <w:r>
        <w:rPr>
          <w:bCs/>
          <w:color w:val="000000"/>
          <w:sz w:val="28"/>
          <w:szCs w:val="28"/>
        </w:rPr>
        <w:t>ем</w:t>
      </w:r>
      <w:r w:rsidRPr="00D25452">
        <w:rPr>
          <w:color w:val="000000"/>
          <w:sz w:val="28"/>
          <w:szCs w:val="28"/>
        </w:rPr>
        <w:t>.</w:t>
      </w:r>
    </w:p>
    <w:p w:rsidR="00BE173F" w:rsidRDefault="00BE173F" w:rsidP="00D25452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D25452">
        <w:rPr>
          <w:color w:val="000000"/>
          <w:sz w:val="28"/>
          <w:szCs w:val="28"/>
        </w:rPr>
        <w:t xml:space="preserve">Повышение доступности улучшения жилищных условий граждан, проживающих </w:t>
      </w:r>
      <w:r w:rsidRPr="00705A65">
        <w:rPr>
          <w:sz w:val="28"/>
          <w:szCs w:val="28"/>
        </w:rPr>
        <w:t>на сельских территориях</w:t>
      </w:r>
      <w:r>
        <w:rPr>
          <w:sz w:val="28"/>
          <w:szCs w:val="28"/>
        </w:rPr>
        <w:t xml:space="preserve"> </w:t>
      </w:r>
      <w:r w:rsidRPr="00D25452">
        <w:rPr>
          <w:color w:val="000000"/>
          <w:sz w:val="28"/>
          <w:szCs w:val="28"/>
        </w:rPr>
        <w:t>предусматривается осуществлять путем</w:t>
      </w:r>
      <w:r>
        <w:rPr>
          <w:color w:val="000000"/>
          <w:sz w:val="28"/>
          <w:szCs w:val="28"/>
        </w:rPr>
        <w:t xml:space="preserve"> </w:t>
      </w:r>
      <w:r w:rsidRPr="00D25452">
        <w:rPr>
          <w:color w:val="000000"/>
          <w:sz w:val="28"/>
          <w:szCs w:val="28"/>
        </w:rPr>
        <w:t xml:space="preserve">предоставления гражданам социальных выплат на строительство (приобретение) жилья в порядке и на условиях, которые установлены </w:t>
      </w:r>
      <w:r>
        <w:rPr>
          <w:color w:val="000000"/>
          <w:sz w:val="28"/>
          <w:szCs w:val="28"/>
        </w:rPr>
        <w:t>П</w:t>
      </w:r>
      <w:r w:rsidRPr="00D25452">
        <w:rPr>
          <w:color w:val="000000"/>
          <w:sz w:val="28"/>
          <w:szCs w:val="28"/>
        </w:rPr>
        <w:t xml:space="preserve">оложением о предоставлении социальных выплат на строительство (приобретение) жилья гражданам, проживающим </w:t>
      </w:r>
      <w:r>
        <w:rPr>
          <w:color w:val="000000"/>
          <w:sz w:val="28"/>
          <w:szCs w:val="28"/>
        </w:rPr>
        <w:t>на сельских территориях</w:t>
      </w:r>
      <w:r w:rsidRPr="00D25452">
        <w:rPr>
          <w:color w:val="000000"/>
          <w:sz w:val="28"/>
          <w:szCs w:val="28"/>
        </w:rPr>
        <w:t xml:space="preserve">, предусмотренным приложением к Правилам предоставления и распределения субсидий из федерального бюджета бюджетам субъектов Российской Федерации на улучшение жилищных условий граждан, проживающих </w:t>
      </w:r>
      <w:r>
        <w:rPr>
          <w:color w:val="000000"/>
          <w:sz w:val="28"/>
          <w:szCs w:val="28"/>
        </w:rPr>
        <w:t>на сельских территориях</w:t>
      </w:r>
      <w:r w:rsidRPr="00D25452">
        <w:rPr>
          <w:color w:val="000000"/>
          <w:sz w:val="28"/>
          <w:szCs w:val="28"/>
        </w:rPr>
        <w:t xml:space="preserve">, являющимся </w:t>
      </w:r>
      <w:hyperlink r:id="rId16" w:anchor="/document/70210644/entry/13000" w:history="1">
        <w:r w:rsidRPr="002C3C09">
          <w:rPr>
            <w:rStyle w:val="af5"/>
            <w:color w:val="auto"/>
            <w:sz w:val="28"/>
            <w:szCs w:val="28"/>
            <w:u w:val="none"/>
          </w:rPr>
          <w:t>приложением № 3</w:t>
        </w:r>
      </w:hyperlink>
      <w:r w:rsidRPr="00D25452">
        <w:rPr>
          <w:color w:val="000000"/>
          <w:sz w:val="28"/>
          <w:szCs w:val="28"/>
        </w:rPr>
        <w:t xml:space="preserve"> к Государственной программе </w:t>
      </w:r>
      <w:r>
        <w:rPr>
          <w:color w:val="000000"/>
          <w:sz w:val="28"/>
          <w:szCs w:val="28"/>
        </w:rPr>
        <w:t>Российской Федерации «Комплексное развитие сельских территорий»</w:t>
      </w:r>
      <w:r w:rsidRPr="00D25452">
        <w:rPr>
          <w:color w:val="000000"/>
          <w:sz w:val="28"/>
          <w:szCs w:val="28"/>
        </w:rPr>
        <w:t xml:space="preserve">, утвержденной </w:t>
      </w:r>
      <w:hyperlink r:id="rId17" w:anchor="/document/70210644/entry/0" w:history="1">
        <w:r w:rsidRPr="002C3C09">
          <w:rPr>
            <w:rStyle w:val="af5"/>
            <w:color w:val="auto"/>
            <w:sz w:val="28"/>
            <w:szCs w:val="28"/>
            <w:u w:val="none"/>
          </w:rPr>
          <w:t>постановлением</w:t>
        </w:r>
      </w:hyperlink>
      <w:r w:rsidRPr="00D25452">
        <w:rPr>
          <w:color w:val="000000"/>
          <w:sz w:val="28"/>
          <w:szCs w:val="28"/>
        </w:rPr>
        <w:t xml:space="preserve"> Правительства Российско</w:t>
      </w:r>
      <w:r>
        <w:rPr>
          <w:color w:val="000000"/>
          <w:sz w:val="28"/>
          <w:szCs w:val="28"/>
        </w:rPr>
        <w:t xml:space="preserve">й </w:t>
      </w:r>
      <w:r w:rsidRPr="00D30CB9">
        <w:rPr>
          <w:color w:val="000000"/>
          <w:sz w:val="28"/>
          <w:szCs w:val="28"/>
        </w:rPr>
        <w:t>Федерации от 31 мая 201</w:t>
      </w:r>
      <w:r>
        <w:rPr>
          <w:color w:val="000000"/>
          <w:sz w:val="28"/>
          <w:szCs w:val="28"/>
        </w:rPr>
        <w:t>9</w:t>
      </w:r>
      <w:r w:rsidRPr="00D30CB9">
        <w:rPr>
          <w:color w:val="000000"/>
          <w:sz w:val="28"/>
          <w:szCs w:val="28"/>
        </w:rPr>
        <w:t> г. № 696.</w:t>
      </w:r>
    </w:p>
    <w:p w:rsidR="00BE173F" w:rsidRPr="00D25452" w:rsidRDefault="00BE173F" w:rsidP="00D25452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D25452">
        <w:rPr>
          <w:color w:val="000000"/>
          <w:sz w:val="28"/>
          <w:szCs w:val="28"/>
        </w:rPr>
        <w:t xml:space="preserve">Указанные </w:t>
      </w:r>
      <w:r>
        <w:rPr>
          <w:color w:val="000000"/>
          <w:sz w:val="28"/>
          <w:szCs w:val="28"/>
        </w:rPr>
        <w:t>социальные выплаты</w:t>
      </w:r>
      <w:r w:rsidRPr="00D25452">
        <w:rPr>
          <w:color w:val="000000"/>
          <w:sz w:val="28"/>
          <w:szCs w:val="28"/>
        </w:rPr>
        <w:t xml:space="preserve"> предполагается предоставлять на условиях софинансирования расходов за счет средств федерального бюджета.</w:t>
      </w:r>
    </w:p>
    <w:p w:rsidR="00BE173F" w:rsidRPr="00D25452" w:rsidRDefault="00BE173F" w:rsidP="00D25452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D25452">
        <w:rPr>
          <w:color w:val="000000"/>
          <w:sz w:val="28"/>
          <w:szCs w:val="28"/>
        </w:rPr>
        <w:t xml:space="preserve">Порядок реализации мероприятий по улучшению жилищных условий граждан, проживающих </w:t>
      </w:r>
      <w:r>
        <w:rPr>
          <w:color w:val="000000"/>
          <w:sz w:val="28"/>
          <w:szCs w:val="28"/>
        </w:rPr>
        <w:t>на сельских территориях</w:t>
      </w:r>
      <w:r w:rsidRPr="00D25452">
        <w:rPr>
          <w:color w:val="000000"/>
          <w:sz w:val="28"/>
          <w:szCs w:val="28"/>
        </w:rPr>
        <w:t>, утверждается постановлением Правительства Республики Мордовия.</w:t>
      </w:r>
    </w:p>
    <w:p w:rsidR="00BE173F" w:rsidRPr="00D25452" w:rsidRDefault="00BE173F" w:rsidP="00D25452">
      <w:pPr>
        <w:pStyle w:val="empty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25452">
        <w:rPr>
          <w:color w:val="000000"/>
          <w:sz w:val="28"/>
          <w:szCs w:val="28"/>
        </w:rPr>
        <w:t> </w:t>
      </w:r>
    </w:p>
    <w:p w:rsidR="00BE173F" w:rsidRPr="00C163A6" w:rsidRDefault="00BE173F" w:rsidP="00455378">
      <w:pPr>
        <w:pStyle w:val="s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C163A6">
        <w:rPr>
          <w:b/>
          <w:sz w:val="28"/>
          <w:szCs w:val="28"/>
        </w:rPr>
        <w:t>Глава 5. Мероприятие «Строительство жилья, предоставляемого по договору найма жилого помещения»</w:t>
      </w:r>
    </w:p>
    <w:p w:rsidR="00BE173F" w:rsidRPr="00D25452" w:rsidRDefault="00BE173F" w:rsidP="00D25452">
      <w:pPr>
        <w:pStyle w:val="empty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25452">
        <w:rPr>
          <w:color w:val="000000"/>
          <w:sz w:val="28"/>
          <w:szCs w:val="28"/>
        </w:rPr>
        <w:t> </w:t>
      </w:r>
    </w:p>
    <w:p w:rsidR="00BE173F" w:rsidRPr="00D25452" w:rsidRDefault="00BE173F" w:rsidP="00455378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D25452">
        <w:rPr>
          <w:color w:val="000000"/>
          <w:sz w:val="28"/>
          <w:szCs w:val="28"/>
        </w:rPr>
        <w:t xml:space="preserve">Целями мероприятий по </w:t>
      </w:r>
      <w:r>
        <w:rPr>
          <w:color w:val="000000"/>
          <w:sz w:val="28"/>
          <w:szCs w:val="28"/>
        </w:rPr>
        <w:t>с</w:t>
      </w:r>
      <w:r w:rsidRPr="00455378">
        <w:rPr>
          <w:sz w:val="28"/>
          <w:szCs w:val="28"/>
        </w:rPr>
        <w:t>троительств</w:t>
      </w:r>
      <w:r>
        <w:rPr>
          <w:sz w:val="28"/>
          <w:szCs w:val="28"/>
        </w:rPr>
        <w:t>у</w:t>
      </w:r>
      <w:r w:rsidRPr="00455378">
        <w:rPr>
          <w:sz w:val="28"/>
          <w:szCs w:val="28"/>
        </w:rPr>
        <w:t xml:space="preserve"> жилья на сельских территориях, предоставляемого по договору найма жилого помещения</w:t>
      </w:r>
      <w:r w:rsidRPr="00D25452">
        <w:rPr>
          <w:color w:val="000000"/>
          <w:sz w:val="28"/>
          <w:szCs w:val="28"/>
        </w:rPr>
        <w:t>, является удовлетворение потребностей сельского населения в благоустроенном жилье, привлечение и закрепление в сельской местности молодых специалистов.</w:t>
      </w:r>
    </w:p>
    <w:p w:rsidR="00BE173F" w:rsidRDefault="00BE173F" w:rsidP="00455378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455378">
        <w:rPr>
          <w:color w:val="000000"/>
          <w:sz w:val="28"/>
          <w:szCs w:val="28"/>
        </w:rPr>
        <w:t>С</w:t>
      </w:r>
      <w:r w:rsidRPr="00455378">
        <w:rPr>
          <w:sz w:val="28"/>
          <w:szCs w:val="28"/>
        </w:rPr>
        <w:t>троительство жилья на сельских территориях, предоставляемого по договору найма жилого помещения</w:t>
      </w:r>
      <w:r>
        <w:rPr>
          <w:sz w:val="28"/>
          <w:szCs w:val="28"/>
        </w:rPr>
        <w:t>,</w:t>
      </w:r>
      <w:r w:rsidRPr="00D25452">
        <w:rPr>
          <w:color w:val="000000"/>
          <w:sz w:val="28"/>
          <w:szCs w:val="28"/>
        </w:rPr>
        <w:t xml:space="preserve"> предусматривается осуществлять путем</w:t>
      </w:r>
      <w:r>
        <w:rPr>
          <w:color w:val="000000"/>
          <w:sz w:val="28"/>
          <w:szCs w:val="28"/>
        </w:rPr>
        <w:t xml:space="preserve"> </w:t>
      </w:r>
      <w:r w:rsidRPr="00D25452">
        <w:rPr>
          <w:color w:val="000000"/>
          <w:sz w:val="28"/>
          <w:szCs w:val="28"/>
        </w:rPr>
        <w:t xml:space="preserve">предоставления </w:t>
      </w:r>
      <w:r>
        <w:rPr>
          <w:color w:val="000000"/>
          <w:sz w:val="28"/>
          <w:szCs w:val="28"/>
        </w:rPr>
        <w:t>органам местного самоуправление субсидий на софинансирование</w:t>
      </w:r>
      <w:r w:rsidRPr="00D25452">
        <w:rPr>
          <w:color w:val="000000"/>
          <w:sz w:val="28"/>
          <w:szCs w:val="28"/>
        </w:rPr>
        <w:t xml:space="preserve"> строительств</w:t>
      </w:r>
      <w:r>
        <w:rPr>
          <w:color w:val="000000"/>
          <w:sz w:val="28"/>
          <w:szCs w:val="28"/>
        </w:rPr>
        <w:t>а</w:t>
      </w:r>
      <w:r w:rsidRPr="00D25452">
        <w:rPr>
          <w:color w:val="000000"/>
          <w:sz w:val="28"/>
          <w:szCs w:val="28"/>
        </w:rPr>
        <w:t xml:space="preserve"> жилья в порядке и на условиях, которые установлены </w:t>
      </w:r>
      <w:r>
        <w:rPr>
          <w:color w:val="000000"/>
          <w:sz w:val="28"/>
          <w:szCs w:val="28"/>
        </w:rPr>
        <w:t>П</w:t>
      </w:r>
      <w:r w:rsidRPr="00D25452">
        <w:rPr>
          <w:color w:val="000000"/>
          <w:sz w:val="28"/>
          <w:szCs w:val="28"/>
        </w:rPr>
        <w:t xml:space="preserve">оложением о предоставлении </w:t>
      </w:r>
      <w:r>
        <w:rPr>
          <w:color w:val="000000"/>
          <w:sz w:val="28"/>
          <w:szCs w:val="28"/>
        </w:rPr>
        <w:t>субсидий на оказание финансовой поддержки при исполнении расходных обязательств муниципальных образований по строительству жилого помещения (жилого дома), предоставляемого гражданам Российской Федерации</w:t>
      </w:r>
      <w:r w:rsidRPr="00D25452">
        <w:rPr>
          <w:color w:val="000000"/>
          <w:sz w:val="28"/>
          <w:szCs w:val="28"/>
        </w:rPr>
        <w:t xml:space="preserve">, проживающим </w:t>
      </w:r>
      <w:r>
        <w:rPr>
          <w:color w:val="000000"/>
          <w:sz w:val="28"/>
          <w:szCs w:val="28"/>
        </w:rPr>
        <w:t>на сельских территориях</w:t>
      </w:r>
      <w:r w:rsidRPr="00D25452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 xml:space="preserve">по договору найма жилого помещения, </w:t>
      </w:r>
      <w:r w:rsidRPr="00D25452">
        <w:rPr>
          <w:color w:val="000000"/>
          <w:sz w:val="28"/>
          <w:szCs w:val="28"/>
        </w:rPr>
        <w:t xml:space="preserve">предусмотренным приложением к Правилам предоставления и распределения субсидий из федерального бюджета бюджетам субъектов Российской Федерации на </w:t>
      </w:r>
      <w:r>
        <w:rPr>
          <w:color w:val="000000"/>
          <w:sz w:val="28"/>
          <w:szCs w:val="28"/>
        </w:rPr>
        <w:t>оказание финансовой поддержки при исполнении расходных обязательств муниципальных образований по строительству жилья, предоставляемого по договору найма жилого помещения</w:t>
      </w:r>
      <w:r w:rsidRPr="00D25452">
        <w:rPr>
          <w:color w:val="000000"/>
          <w:sz w:val="28"/>
          <w:szCs w:val="28"/>
        </w:rPr>
        <w:t xml:space="preserve">, являющимся </w:t>
      </w:r>
      <w:hyperlink r:id="rId18" w:anchor="/document/70210644/entry/13000" w:history="1">
        <w:r w:rsidRPr="002C3C09">
          <w:rPr>
            <w:rStyle w:val="af5"/>
            <w:color w:val="auto"/>
            <w:sz w:val="28"/>
            <w:szCs w:val="28"/>
            <w:u w:val="none"/>
          </w:rPr>
          <w:t>приложением № </w:t>
        </w:r>
      </w:hyperlink>
      <w:r>
        <w:rPr>
          <w:sz w:val="28"/>
          <w:szCs w:val="28"/>
        </w:rPr>
        <w:t>4</w:t>
      </w:r>
      <w:r w:rsidRPr="00D25452">
        <w:rPr>
          <w:color w:val="000000"/>
          <w:sz w:val="28"/>
          <w:szCs w:val="28"/>
        </w:rPr>
        <w:t xml:space="preserve"> к Государственной программе </w:t>
      </w:r>
      <w:r>
        <w:rPr>
          <w:color w:val="000000"/>
          <w:sz w:val="28"/>
          <w:szCs w:val="28"/>
        </w:rPr>
        <w:t>Российской Федерации «Комплексное развитие сельских территорий»</w:t>
      </w:r>
      <w:r w:rsidRPr="00D25452">
        <w:rPr>
          <w:color w:val="000000"/>
          <w:sz w:val="28"/>
          <w:szCs w:val="28"/>
        </w:rPr>
        <w:t xml:space="preserve">, утвержденной </w:t>
      </w:r>
      <w:hyperlink r:id="rId19" w:anchor="/document/70210644/entry/0" w:history="1">
        <w:r w:rsidRPr="002C3C09">
          <w:rPr>
            <w:rStyle w:val="af5"/>
            <w:color w:val="auto"/>
            <w:sz w:val="28"/>
            <w:szCs w:val="28"/>
            <w:u w:val="none"/>
          </w:rPr>
          <w:t>постановлением</w:t>
        </w:r>
      </w:hyperlink>
      <w:r w:rsidRPr="00D25452">
        <w:rPr>
          <w:color w:val="000000"/>
          <w:sz w:val="28"/>
          <w:szCs w:val="28"/>
        </w:rPr>
        <w:t xml:space="preserve"> Правительства Российско</w:t>
      </w:r>
      <w:r>
        <w:rPr>
          <w:color w:val="000000"/>
          <w:sz w:val="28"/>
          <w:szCs w:val="28"/>
        </w:rPr>
        <w:t xml:space="preserve">й Федерации </w:t>
      </w:r>
      <w:r w:rsidRPr="00D30CB9">
        <w:rPr>
          <w:color w:val="000000"/>
          <w:sz w:val="28"/>
          <w:szCs w:val="28"/>
        </w:rPr>
        <w:t>от 31 мая 201</w:t>
      </w:r>
      <w:r>
        <w:rPr>
          <w:color w:val="000000"/>
          <w:sz w:val="28"/>
          <w:szCs w:val="28"/>
        </w:rPr>
        <w:t>9</w:t>
      </w:r>
      <w:r w:rsidRPr="00D30CB9">
        <w:rPr>
          <w:color w:val="000000"/>
          <w:sz w:val="28"/>
          <w:szCs w:val="28"/>
        </w:rPr>
        <w:t> г. № 696.</w:t>
      </w:r>
    </w:p>
    <w:p w:rsidR="00BE173F" w:rsidRPr="00D25452" w:rsidRDefault="00BE173F" w:rsidP="00455378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D25452">
        <w:rPr>
          <w:color w:val="000000"/>
          <w:sz w:val="28"/>
          <w:szCs w:val="28"/>
        </w:rPr>
        <w:t xml:space="preserve">Указанные </w:t>
      </w:r>
      <w:r>
        <w:rPr>
          <w:color w:val="000000"/>
          <w:sz w:val="28"/>
          <w:szCs w:val="28"/>
        </w:rPr>
        <w:t>субсидии</w:t>
      </w:r>
      <w:r w:rsidRPr="00D25452">
        <w:rPr>
          <w:color w:val="000000"/>
          <w:sz w:val="28"/>
          <w:szCs w:val="28"/>
        </w:rPr>
        <w:t xml:space="preserve"> предполагается предоставлять на условиях софинансирования расходов за счет средств федерального бюджета.</w:t>
      </w:r>
    </w:p>
    <w:p w:rsidR="00BE173F" w:rsidRPr="00D25452" w:rsidRDefault="00BE173F" w:rsidP="00455378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D25452">
        <w:rPr>
          <w:color w:val="000000"/>
          <w:sz w:val="28"/>
          <w:szCs w:val="28"/>
        </w:rPr>
        <w:t xml:space="preserve">Порядок реализации мероприятий по </w:t>
      </w:r>
      <w:r>
        <w:rPr>
          <w:color w:val="000000"/>
          <w:sz w:val="28"/>
          <w:szCs w:val="28"/>
        </w:rPr>
        <w:t>с</w:t>
      </w:r>
      <w:r w:rsidRPr="00455378">
        <w:rPr>
          <w:sz w:val="28"/>
          <w:szCs w:val="28"/>
        </w:rPr>
        <w:t>троительств</w:t>
      </w:r>
      <w:r>
        <w:rPr>
          <w:sz w:val="28"/>
          <w:szCs w:val="28"/>
        </w:rPr>
        <w:t>у</w:t>
      </w:r>
      <w:r w:rsidRPr="00455378">
        <w:rPr>
          <w:sz w:val="28"/>
          <w:szCs w:val="28"/>
        </w:rPr>
        <w:t xml:space="preserve"> жилья на сельских территориях, предоставляемого по договору найма жилого помещения</w:t>
      </w:r>
      <w:r w:rsidRPr="00D25452">
        <w:rPr>
          <w:color w:val="000000"/>
          <w:sz w:val="28"/>
          <w:szCs w:val="28"/>
        </w:rPr>
        <w:t>, утверждается постановлением Правительства Республики Мордовия.</w:t>
      </w:r>
    </w:p>
    <w:p w:rsidR="00BE173F" w:rsidRPr="00847D9F" w:rsidRDefault="00BE173F" w:rsidP="00D25452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BE173F" w:rsidRDefault="00BE173F" w:rsidP="00987E91">
      <w:pPr>
        <w:pStyle w:val="s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BE173F" w:rsidRDefault="00BE173F" w:rsidP="00D25452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BE173F" w:rsidRPr="00D63380" w:rsidRDefault="00BE173F" w:rsidP="00D63380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BE173F" w:rsidRPr="005F7183" w:rsidRDefault="00BE173F" w:rsidP="005F7183">
      <w:pPr>
        <w:pStyle w:val="s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5F7183">
        <w:rPr>
          <w:b/>
          <w:color w:val="000000"/>
          <w:sz w:val="28"/>
          <w:szCs w:val="28"/>
        </w:rPr>
        <w:t>Раздел 3. Характеристика мер государственного регулирования, прогноз сводных показателей государственных заданий по реализации подпрограммы, участие государственных корпораций, акционерных обществ с государственным участием, обоснование объема финансовых ресурсов, необходимых для реализации подпрограммы, анализ рисков реализации подпрограммы и описание мер управления рисками</w:t>
      </w:r>
    </w:p>
    <w:p w:rsidR="00BE173F" w:rsidRPr="00D25452" w:rsidRDefault="00BE173F" w:rsidP="00D25452">
      <w:pPr>
        <w:pStyle w:val="empty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25452">
        <w:rPr>
          <w:color w:val="000000"/>
          <w:sz w:val="28"/>
          <w:szCs w:val="28"/>
        </w:rPr>
        <w:t> </w:t>
      </w:r>
    </w:p>
    <w:p w:rsidR="00BE173F" w:rsidRPr="005F7183" w:rsidRDefault="00BE173F" w:rsidP="005F7183">
      <w:pPr>
        <w:pStyle w:val="s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AB46A8">
        <w:rPr>
          <w:b/>
          <w:sz w:val="28"/>
          <w:szCs w:val="28"/>
        </w:rPr>
        <w:t xml:space="preserve">Глава </w:t>
      </w:r>
      <w:r>
        <w:rPr>
          <w:b/>
          <w:sz w:val="28"/>
          <w:szCs w:val="28"/>
        </w:rPr>
        <w:t>8</w:t>
      </w:r>
      <w:r w:rsidRPr="00AB46A8">
        <w:rPr>
          <w:b/>
          <w:sz w:val="28"/>
          <w:szCs w:val="28"/>
        </w:rPr>
        <w:t xml:space="preserve">. </w:t>
      </w:r>
      <w:r w:rsidRPr="005F7183">
        <w:rPr>
          <w:b/>
          <w:color w:val="000000"/>
          <w:sz w:val="28"/>
          <w:szCs w:val="28"/>
        </w:rPr>
        <w:t>Характеристика мер государственного регулирования, прогноз сводных показателей государственных заданий по реализации подпрограммы</w:t>
      </w:r>
    </w:p>
    <w:p w:rsidR="00BE173F" w:rsidRPr="00D25452" w:rsidRDefault="00BE173F" w:rsidP="00D25452">
      <w:pPr>
        <w:pStyle w:val="empty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25452">
        <w:rPr>
          <w:color w:val="000000"/>
          <w:sz w:val="28"/>
          <w:szCs w:val="28"/>
        </w:rPr>
        <w:t> </w:t>
      </w:r>
    </w:p>
    <w:p w:rsidR="00BE173F" w:rsidRPr="00D25452" w:rsidRDefault="00BE173F" w:rsidP="00D25452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D25452">
        <w:rPr>
          <w:color w:val="000000"/>
          <w:sz w:val="28"/>
          <w:szCs w:val="28"/>
        </w:rPr>
        <w:t>Меры государственного регулирования подпрограммой не предусмотрены.</w:t>
      </w:r>
    </w:p>
    <w:p w:rsidR="00BE173F" w:rsidRPr="00D25452" w:rsidRDefault="00BE173F" w:rsidP="00D25452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D25452">
        <w:rPr>
          <w:color w:val="000000"/>
          <w:sz w:val="28"/>
          <w:szCs w:val="28"/>
        </w:rPr>
        <w:t xml:space="preserve">Сведения об основных мерах правового регулирования в сфере реализации подпрограммы приведены в </w:t>
      </w:r>
      <w:hyperlink r:id="rId20" w:anchor="/document/9081125/entry/10003" w:history="1">
        <w:r w:rsidRPr="00AB46A8">
          <w:rPr>
            <w:rStyle w:val="af5"/>
            <w:color w:val="auto"/>
            <w:sz w:val="28"/>
            <w:szCs w:val="28"/>
            <w:u w:val="none"/>
          </w:rPr>
          <w:t xml:space="preserve">приложении </w:t>
        </w:r>
      </w:hyperlink>
      <w:r>
        <w:t>6</w:t>
      </w:r>
      <w:r w:rsidRPr="00AB46A8">
        <w:rPr>
          <w:sz w:val="28"/>
          <w:szCs w:val="28"/>
        </w:rPr>
        <w:t xml:space="preserve"> к</w:t>
      </w:r>
      <w:r w:rsidRPr="00D25452">
        <w:rPr>
          <w:color w:val="000000"/>
          <w:sz w:val="28"/>
          <w:szCs w:val="28"/>
        </w:rPr>
        <w:t xml:space="preserve"> Государственной программе.</w:t>
      </w:r>
    </w:p>
    <w:p w:rsidR="00BE173F" w:rsidRPr="00D25452" w:rsidRDefault="00BE173F" w:rsidP="00D25452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D25452">
        <w:rPr>
          <w:color w:val="000000"/>
          <w:sz w:val="28"/>
          <w:szCs w:val="28"/>
        </w:rPr>
        <w:t>Оказание государственных услуг (выполнение работ) подпрограммой не предусмотрено.</w:t>
      </w:r>
    </w:p>
    <w:p w:rsidR="00BE173F" w:rsidRDefault="00BE173F" w:rsidP="00D25452">
      <w:pPr>
        <w:pStyle w:val="empty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25452">
        <w:rPr>
          <w:color w:val="000000"/>
          <w:sz w:val="28"/>
          <w:szCs w:val="28"/>
        </w:rPr>
        <w:t> </w:t>
      </w:r>
    </w:p>
    <w:p w:rsidR="00BE173F" w:rsidRPr="00AB46A8" w:rsidRDefault="00BE173F" w:rsidP="00AB46A8">
      <w:pPr>
        <w:pStyle w:val="s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AB46A8">
        <w:rPr>
          <w:b/>
          <w:color w:val="000000"/>
          <w:sz w:val="28"/>
          <w:szCs w:val="28"/>
        </w:rPr>
        <w:t xml:space="preserve">Глава </w:t>
      </w:r>
      <w:r>
        <w:rPr>
          <w:b/>
          <w:color w:val="000000"/>
          <w:sz w:val="28"/>
          <w:szCs w:val="28"/>
        </w:rPr>
        <w:t>9</w:t>
      </w:r>
      <w:r w:rsidRPr="00AB46A8">
        <w:rPr>
          <w:b/>
          <w:color w:val="000000"/>
          <w:sz w:val="28"/>
          <w:szCs w:val="28"/>
        </w:rPr>
        <w:t>. Участие государственных корпораций, акционерных обществ с государственным участием</w:t>
      </w:r>
    </w:p>
    <w:p w:rsidR="00BE173F" w:rsidRPr="00D25452" w:rsidRDefault="00BE173F" w:rsidP="00D25452">
      <w:pPr>
        <w:pStyle w:val="empty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25452">
        <w:rPr>
          <w:color w:val="000000"/>
          <w:sz w:val="28"/>
          <w:szCs w:val="28"/>
        </w:rPr>
        <w:t> </w:t>
      </w:r>
    </w:p>
    <w:p w:rsidR="00BE173F" w:rsidRPr="00D25452" w:rsidRDefault="00BE173F" w:rsidP="00D25452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D25452">
        <w:rPr>
          <w:color w:val="000000"/>
          <w:sz w:val="28"/>
          <w:szCs w:val="28"/>
        </w:rPr>
        <w:t>Участие государственных корпораций, акционерных обществ с государственным участием подпрограммой не предусмотрено.</w:t>
      </w:r>
    </w:p>
    <w:p w:rsidR="00BE173F" w:rsidRPr="00D25452" w:rsidRDefault="00BE173F" w:rsidP="00D25452">
      <w:pPr>
        <w:pStyle w:val="empty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25452">
        <w:rPr>
          <w:color w:val="000000"/>
          <w:sz w:val="28"/>
          <w:szCs w:val="28"/>
        </w:rPr>
        <w:t> </w:t>
      </w:r>
    </w:p>
    <w:p w:rsidR="00BE173F" w:rsidRPr="00AB46A8" w:rsidRDefault="00BE173F" w:rsidP="00AB46A8">
      <w:pPr>
        <w:pStyle w:val="s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AB46A8">
        <w:rPr>
          <w:b/>
          <w:color w:val="000000"/>
          <w:sz w:val="28"/>
          <w:szCs w:val="28"/>
        </w:rPr>
        <w:t xml:space="preserve">Глава </w:t>
      </w:r>
      <w:r>
        <w:rPr>
          <w:b/>
          <w:color w:val="000000"/>
          <w:sz w:val="28"/>
          <w:szCs w:val="28"/>
        </w:rPr>
        <w:t>10</w:t>
      </w:r>
      <w:r w:rsidRPr="00AB46A8">
        <w:rPr>
          <w:b/>
          <w:color w:val="000000"/>
          <w:sz w:val="28"/>
          <w:szCs w:val="28"/>
        </w:rPr>
        <w:t>. Обоснование объема финансовых ресурсов, необходимых для реализации подпрограммы</w:t>
      </w:r>
    </w:p>
    <w:p w:rsidR="00BE173F" w:rsidRPr="00A36C9B" w:rsidRDefault="00BE173F" w:rsidP="00D25452">
      <w:pPr>
        <w:pStyle w:val="empty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D25452">
        <w:rPr>
          <w:color w:val="000000"/>
          <w:sz w:val="28"/>
          <w:szCs w:val="28"/>
        </w:rPr>
        <w:t> </w:t>
      </w:r>
    </w:p>
    <w:p w:rsidR="00BE173F" w:rsidRPr="00666AE7" w:rsidRDefault="00BE173F" w:rsidP="00D25452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36C9B">
        <w:rPr>
          <w:sz w:val="28"/>
          <w:szCs w:val="28"/>
        </w:rPr>
        <w:tab/>
      </w:r>
      <w:r w:rsidRPr="00666AE7">
        <w:rPr>
          <w:sz w:val="28"/>
          <w:szCs w:val="28"/>
        </w:rPr>
        <w:t>Подпрограмма реализуется за счет средств федерального, республиканского, местного бюджетов и внебюджетных источников.</w:t>
      </w:r>
    </w:p>
    <w:p w:rsidR="00BE173F" w:rsidRPr="00666AE7" w:rsidRDefault="00BE173F" w:rsidP="00D25452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66AE7">
        <w:rPr>
          <w:sz w:val="28"/>
          <w:szCs w:val="28"/>
        </w:rPr>
        <w:tab/>
        <w:t xml:space="preserve">Прогнозный объем финансирования подпрограммы в 2020 – 2025 годах составит </w:t>
      </w:r>
      <w:r>
        <w:rPr>
          <w:sz w:val="28"/>
          <w:szCs w:val="28"/>
        </w:rPr>
        <w:t>60 000,00</w:t>
      </w:r>
      <w:r w:rsidRPr="00666AE7">
        <w:rPr>
          <w:sz w:val="28"/>
          <w:szCs w:val="28"/>
        </w:rPr>
        <w:t xml:space="preserve"> тыс. рублей, из которых средства республиканского бюджета – </w:t>
      </w:r>
      <w:r>
        <w:rPr>
          <w:sz w:val="28"/>
          <w:szCs w:val="28"/>
        </w:rPr>
        <w:t>42 000,00</w:t>
      </w:r>
      <w:r w:rsidRPr="00666AE7">
        <w:rPr>
          <w:sz w:val="28"/>
          <w:szCs w:val="28"/>
        </w:rPr>
        <w:t xml:space="preserve"> тыс. рублей, местных бюджетов – </w:t>
      </w:r>
      <w:r>
        <w:rPr>
          <w:sz w:val="28"/>
          <w:szCs w:val="28"/>
        </w:rPr>
        <w:t>12 000,00</w:t>
      </w:r>
      <w:r w:rsidRPr="00666AE7">
        <w:rPr>
          <w:sz w:val="28"/>
          <w:szCs w:val="28"/>
        </w:rPr>
        <w:t> тыс. рублей и внебюджетных источников –</w:t>
      </w:r>
      <w:r>
        <w:rPr>
          <w:sz w:val="28"/>
          <w:szCs w:val="28"/>
        </w:rPr>
        <w:t xml:space="preserve">  6 000,00</w:t>
      </w:r>
      <w:r w:rsidRPr="00666AE7">
        <w:rPr>
          <w:sz w:val="28"/>
          <w:szCs w:val="28"/>
        </w:rPr>
        <w:t> тыс. рублей.</w:t>
      </w:r>
    </w:p>
    <w:p w:rsidR="00BE173F" w:rsidRPr="00666AE7" w:rsidRDefault="00BE173F" w:rsidP="00D25452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66AE7">
        <w:rPr>
          <w:sz w:val="28"/>
          <w:szCs w:val="28"/>
        </w:rPr>
        <w:tab/>
        <w:t xml:space="preserve">Объем финансовых ресурсов, необходимых для реализации подпрограммы, приведен в разрезе мероприятий в </w:t>
      </w:r>
      <w:hyperlink r:id="rId21" w:anchor="/document/9081125/entry/10005" w:history="1">
        <w:r w:rsidRPr="00666AE7">
          <w:rPr>
            <w:rStyle w:val="af5"/>
            <w:color w:val="auto"/>
            <w:sz w:val="28"/>
            <w:szCs w:val="28"/>
            <w:u w:val="none"/>
          </w:rPr>
          <w:t xml:space="preserve">приложениях </w:t>
        </w:r>
      </w:hyperlink>
      <w:r w:rsidRPr="00666AE7">
        <w:rPr>
          <w:sz w:val="28"/>
          <w:szCs w:val="28"/>
        </w:rPr>
        <w:t>7 и 8 к Муниципальной программе.</w:t>
      </w:r>
    </w:p>
    <w:p w:rsidR="00BE173F" w:rsidRPr="00D25452" w:rsidRDefault="00BE173F" w:rsidP="00C163A6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D25452">
        <w:rPr>
          <w:color w:val="000000"/>
          <w:sz w:val="28"/>
          <w:szCs w:val="28"/>
        </w:rPr>
        <w:t> </w:t>
      </w:r>
    </w:p>
    <w:p w:rsidR="00BE173F" w:rsidRPr="004C13CD" w:rsidRDefault="00BE173F" w:rsidP="004C13CD">
      <w:pPr>
        <w:pStyle w:val="s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4C13CD">
        <w:rPr>
          <w:b/>
          <w:color w:val="000000"/>
          <w:sz w:val="28"/>
          <w:szCs w:val="28"/>
        </w:rPr>
        <w:t>Глава 1</w:t>
      </w:r>
      <w:r>
        <w:rPr>
          <w:b/>
          <w:color w:val="000000"/>
          <w:sz w:val="28"/>
          <w:szCs w:val="28"/>
        </w:rPr>
        <w:t>1</w:t>
      </w:r>
      <w:r w:rsidRPr="004C13CD">
        <w:rPr>
          <w:b/>
          <w:color w:val="000000"/>
          <w:sz w:val="28"/>
          <w:szCs w:val="28"/>
        </w:rPr>
        <w:t>. Анализ рисков реализации подпрограммы и описание мер управления рисками</w:t>
      </w:r>
    </w:p>
    <w:p w:rsidR="00BE173F" w:rsidRPr="00D25452" w:rsidRDefault="00BE173F" w:rsidP="00D25452">
      <w:pPr>
        <w:pStyle w:val="empty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25452">
        <w:rPr>
          <w:color w:val="000000"/>
          <w:sz w:val="28"/>
          <w:szCs w:val="28"/>
        </w:rPr>
        <w:t> </w:t>
      </w:r>
    </w:p>
    <w:p w:rsidR="00BE173F" w:rsidRDefault="00BE173F" w:rsidP="00D25452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D25452">
        <w:rPr>
          <w:color w:val="000000"/>
          <w:sz w:val="28"/>
          <w:szCs w:val="28"/>
        </w:rPr>
        <w:t>К рискам, которые могут оказать влияние на достижение запланированных целей, относятся:</w:t>
      </w:r>
    </w:p>
    <w:p w:rsidR="00BE173F" w:rsidRPr="009578DB" w:rsidRDefault="00BE173F" w:rsidP="004C13CD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- и</w:t>
      </w:r>
      <w:r w:rsidRPr="009578DB">
        <w:rPr>
          <w:color w:val="000000"/>
          <w:sz w:val="28"/>
          <w:szCs w:val="28"/>
        </w:rPr>
        <w:t xml:space="preserve">нституционально-правовой риск, связанный с отсутствием законодательного регулирования или недостаточно быстрым формированием институтов, предусмотренных </w:t>
      </w:r>
      <w:r>
        <w:rPr>
          <w:color w:val="000000"/>
          <w:sz w:val="28"/>
          <w:szCs w:val="28"/>
        </w:rPr>
        <w:t>под</w:t>
      </w:r>
      <w:r w:rsidRPr="009578DB">
        <w:rPr>
          <w:color w:val="000000"/>
          <w:sz w:val="28"/>
          <w:szCs w:val="28"/>
        </w:rPr>
        <w:t>программой</w:t>
      </w:r>
      <w:r>
        <w:rPr>
          <w:color w:val="000000"/>
          <w:sz w:val="28"/>
          <w:szCs w:val="28"/>
        </w:rPr>
        <w:t>;</w:t>
      </w:r>
    </w:p>
    <w:p w:rsidR="00BE173F" w:rsidRPr="009578DB" w:rsidRDefault="00BE173F" w:rsidP="004C13CD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- о</w:t>
      </w:r>
      <w:r w:rsidRPr="009578DB">
        <w:rPr>
          <w:color w:val="000000"/>
          <w:sz w:val="28"/>
          <w:szCs w:val="28"/>
        </w:rPr>
        <w:t xml:space="preserve">перационные риски, связанные с ошибками управления реализацией </w:t>
      </w:r>
      <w:r>
        <w:rPr>
          <w:color w:val="000000"/>
          <w:sz w:val="28"/>
          <w:szCs w:val="28"/>
        </w:rPr>
        <w:t>под</w:t>
      </w:r>
      <w:r w:rsidRPr="009578DB">
        <w:rPr>
          <w:color w:val="000000"/>
          <w:sz w:val="28"/>
          <w:szCs w:val="28"/>
        </w:rPr>
        <w:t>программы</w:t>
      </w:r>
      <w:r>
        <w:rPr>
          <w:color w:val="000000"/>
          <w:sz w:val="28"/>
          <w:szCs w:val="28"/>
        </w:rPr>
        <w:t>;</w:t>
      </w:r>
    </w:p>
    <w:p w:rsidR="00BE173F" w:rsidRPr="009578DB" w:rsidRDefault="00BE173F" w:rsidP="004C13CD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-р</w:t>
      </w:r>
      <w:r w:rsidRPr="009578DB">
        <w:rPr>
          <w:color w:val="000000"/>
          <w:sz w:val="28"/>
          <w:szCs w:val="28"/>
        </w:rPr>
        <w:t xml:space="preserve">иск финансового обеспечения, который связан с финансированием </w:t>
      </w:r>
      <w:r>
        <w:rPr>
          <w:color w:val="000000"/>
          <w:sz w:val="28"/>
          <w:szCs w:val="28"/>
        </w:rPr>
        <w:t>под</w:t>
      </w:r>
      <w:r w:rsidRPr="009578DB">
        <w:rPr>
          <w:color w:val="000000"/>
          <w:sz w:val="28"/>
          <w:szCs w:val="28"/>
        </w:rPr>
        <w:t>программы в неполном объеме.</w:t>
      </w:r>
    </w:p>
    <w:p w:rsidR="00BE173F" w:rsidRPr="009578DB" w:rsidRDefault="00BE173F" w:rsidP="004C13CD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9578DB">
        <w:rPr>
          <w:color w:val="000000"/>
          <w:sz w:val="28"/>
          <w:szCs w:val="28"/>
        </w:rPr>
        <w:t xml:space="preserve">Реализации </w:t>
      </w:r>
      <w:r>
        <w:rPr>
          <w:color w:val="000000"/>
          <w:sz w:val="28"/>
          <w:szCs w:val="28"/>
        </w:rPr>
        <w:t>под</w:t>
      </w:r>
      <w:r w:rsidRPr="009578DB">
        <w:rPr>
          <w:color w:val="000000"/>
          <w:sz w:val="28"/>
          <w:szCs w:val="28"/>
        </w:rPr>
        <w:t xml:space="preserve">программы также угрожают следующие риски, которые связаны с изменением внешней среды и которыми невозможно управлять в рамках реализации </w:t>
      </w:r>
      <w:r>
        <w:rPr>
          <w:color w:val="000000"/>
          <w:sz w:val="28"/>
          <w:szCs w:val="28"/>
        </w:rPr>
        <w:t>под</w:t>
      </w:r>
      <w:r w:rsidRPr="009578DB">
        <w:rPr>
          <w:color w:val="000000"/>
          <w:sz w:val="28"/>
          <w:szCs w:val="28"/>
        </w:rPr>
        <w:t>программы:</w:t>
      </w:r>
    </w:p>
    <w:p w:rsidR="00BE173F" w:rsidRPr="009578DB" w:rsidRDefault="00BE173F" w:rsidP="004C13CD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- р</w:t>
      </w:r>
      <w:r w:rsidRPr="009578DB">
        <w:rPr>
          <w:color w:val="000000"/>
          <w:sz w:val="28"/>
          <w:szCs w:val="28"/>
        </w:rPr>
        <w:t>иск ухудшения состояния экономики, что может привести к снижению бюджетных доходов, ухудшению динамики основных макроэкономических показателей, в том числе повышению инфляции, снижению темпов экономического роста и доходов населения</w:t>
      </w:r>
      <w:r>
        <w:rPr>
          <w:color w:val="000000"/>
          <w:sz w:val="28"/>
          <w:szCs w:val="28"/>
        </w:rPr>
        <w:t>;</w:t>
      </w:r>
    </w:p>
    <w:p w:rsidR="00BE173F" w:rsidRPr="009578DB" w:rsidRDefault="00BE173F" w:rsidP="004C13CD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- р</w:t>
      </w:r>
      <w:r w:rsidRPr="009578DB">
        <w:rPr>
          <w:color w:val="000000"/>
          <w:sz w:val="28"/>
          <w:szCs w:val="28"/>
        </w:rPr>
        <w:t>иск возникновения обстоятельств непреодолимой силы, в том числе природных и техногенных катастроф и катаклизмов.</w:t>
      </w:r>
    </w:p>
    <w:p w:rsidR="00BE173F" w:rsidRPr="009578DB" w:rsidRDefault="00BE173F" w:rsidP="004C13CD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9578DB">
        <w:rPr>
          <w:color w:val="000000"/>
          <w:sz w:val="28"/>
          <w:szCs w:val="28"/>
        </w:rPr>
        <w:t xml:space="preserve">Управление рисками реализации </w:t>
      </w:r>
      <w:r>
        <w:rPr>
          <w:color w:val="000000"/>
          <w:sz w:val="28"/>
          <w:szCs w:val="28"/>
        </w:rPr>
        <w:t>под</w:t>
      </w:r>
      <w:r w:rsidRPr="009578DB">
        <w:rPr>
          <w:color w:val="000000"/>
          <w:sz w:val="28"/>
          <w:szCs w:val="28"/>
        </w:rPr>
        <w:t xml:space="preserve">программы будет осуществляться путем координации деятельности всех исполнителей, участвующих в реализации </w:t>
      </w:r>
      <w:r>
        <w:rPr>
          <w:color w:val="000000"/>
          <w:sz w:val="28"/>
          <w:szCs w:val="28"/>
        </w:rPr>
        <w:t>под</w:t>
      </w:r>
      <w:r w:rsidRPr="009578DB">
        <w:rPr>
          <w:color w:val="000000"/>
          <w:sz w:val="28"/>
          <w:szCs w:val="28"/>
        </w:rPr>
        <w:t>программы.</w:t>
      </w:r>
      <w:bookmarkEnd w:id="0"/>
    </w:p>
    <w:sectPr w:rsidR="00BE173F" w:rsidRPr="009578DB" w:rsidSect="00AC217C">
      <w:pgSz w:w="11905" w:h="16837"/>
      <w:pgMar w:top="1440" w:right="800" w:bottom="1276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173F" w:rsidRDefault="00BE173F">
      <w:r>
        <w:separator/>
      </w:r>
    </w:p>
  </w:endnote>
  <w:endnote w:type="continuationSeparator" w:id="0">
    <w:p w:rsidR="00BE173F" w:rsidRDefault="00BE1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 CYR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173F" w:rsidRDefault="00BE173F">
      <w:r>
        <w:separator/>
      </w:r>
    </w:p>
  </w:footnote>
  <w:footnote w:type="continuationSeparator" w:id="0">
    <w:p w:rsidR="00BE173F" w:rsidRDefault="00BE1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173F" w:rsidRDefault="00BE173F">
    <w:pPr>
      <w:pStyle w:val="af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43</w:t>
    </w:r>
    <w:r>
      <w:fldChar w:fldCharType="end"/>
    </w:r>
  </w:p>
  <w:p w:rsidR="00BE173F" w:rsidRDefault="00BE173F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17484F"/>
    <w:multiLevelType w:val="hybridMultilevel"/>
    <w:tmpl w:val="88FA65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473326"/>
    <w:multiLevelType w:val="hybridMultilevel"/>
    <w:tmpl w:val="EDEE7954"/>
    <w:lvl w:ilvl="0" w:tplc="BC2444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751F0217"/>
    <w:multiLevelType w:val="hybridMultilevel"/>
    <w:tmpl w:val="E918BA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C7B5A55"/>
    <w:multiLevelType w:val="hybridMultilevel"/>
    <w:tmpl w:val="9B442B5A"/>
    <w:lvl w:ilvl="0" w:tplc="9EF0E548">
      <w:start w:val="1"/>
      <w:numFmt w:val="bullet"/>
      <w:lvlText w:val=""/>
      <w:lvlJc w:val="left"/>
      <w:pPr>
        <w:ind w:left="78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349DC"/>
    <w:rsid w:val="000129CF"/>
    <w:rsid w:val="000264B1"/>
    <w:rsid w:val="00036051"/>
    <w:rsid w:val="00036118"/>
    <w:rsid w:val="00055602"/>
    <w:rsid w:val="00073641"/>
    <w:rsid w:val="00081D17"/>
    <w:rsid w:val="00083418"/>
    <w:rsid w:val="000842B6"/>
    <w:rsid w:val="000847D5"/>
    <w:rsid w:val="0008720B"/>
    <w:rsid w:val="00091E8C"/>
    <w:rsid w:val="00092E20"/>
    <w:rsid w:val="000B1DF8"/>
    <w:rsid w:val="000B4178"/>
    <w:rsid w:val="000E452C"/>
    <w:rsid w:val="00101DA7"/>
    <w:rsid w:val="00103157"/>
    <w:rsid w:val="00116312"/>
    <w:rsid w:val="001226B8"/>
    <w:rsid w:val="001245D0"/>
    <w:rsid w:val="001452DD"/>
    <w:rsid w:val="00146BDF"/>
    <w:rsid w:val="00147E13"/>
    <w:rsid w:val="00150745"/>
    <w:rsid w:val="00151D09"/>
    <w:rsid w:val="00153615"/>
    <w:rsid w:val="001560CD"/>
    <w:rsid w:val="00163B9A"/>
    <w:rsid w:val="00171BB6"/>
    <w:rsid w:val="0017770E"/>
    <w:rsid w:val="001817EC"/>
    <w:rsid w:val="00181A55"/>
    <w:rsid w:val="00185F3A"/>
    <w:rsid w:val="001933D7"/>
    <w:rsid w:val="001A2A45"/>
    <w:rsid w:val="001A45F6"/>
    <w:rsid w:val="001B0921"/>
    <w:rsid w:val="001B1425"/>
    <w:rsid w:val="001B16E4"/>
    <w:rsid w:val="001B394D"/>
    <w:rsid w:val="001C52DF"/>
    <w:rsid w:val="001D4D49"/>
    <w:rsid w:val="001E45DA"/>
    <w:rsid w:val="001F688C"/>
    <w:rsid w:val="00203C8E"/>
    <w:rsid w:val="002067E8"/>
    <w:rsid w:val="00207EDD"/>
    <w:rsid w:val="00212A55"/>
    <w:rsid w:val="0022092A"/>
    <w:rsid w:val="00220AC6"/>
    <w:rsid w:val="0022110A"/>
    <w:rsid w:val="00226962"/>
    <w:rsid w:val="00231761"/>
    <w:rsid w:val="002335DC"/>
    <w:rsid w:val="00236CA0"/>
    <w:rsid w:val="00246FE7"/>
    <w:rsid w:val="002708E2"/>
    <w:rsid w:val="00280DB2"/>
    <w:rsid w:val="00281CC0"/>
    <w:rsid w:val="002838C0"/>
    <w:rsid w:val="00296F94"/>
    <w:rsid w:val="002B3559"/>
    <w:rsid w:val="002B5E74"/>
    <w:rsid w:val="002B5ED3"/>
    <w:rsid w:val="002B7A74"/>
    <w:rsid w:val="002C3C09"/>
    <w:rsid w:val="002C7875"/>
    <w:rsid w:val="00310686"/>
    <w:rsid w:val="00320849"/>
    <w:rsid w:val="00325571"/>
    <w:rsid w:val="00332D59"/>
    <w:rsid w:val="0034256D"/>
    <w:rsid w:val="00346D8D"/>
    <w:rsid w:val="00346F0C"/>
    <w:rsid w:val="00353007"/>
    <w:rsid w:val="003552F9"/>
    <w:rsid w:val="00356FCF"/>
    <w:rsid w:val="00362B39"/>
    <w:rsid w:val="003668B3"/>
    <w:rsid w:val="00385C3D"/>
    <w:rsid w:val="00387F5A"/>
    <w:rsid w:val="003940CA"/>
    <w:rsid w:val="003A7178"/>
    <w:rsid w:val="003B7EF3"/>
    <w:rsid w:val="003C14C4"/>
    <w:rsid w:val="003C1D8E"/>
    <w:rsid w:val="003C25EA"/>
    <w:rsid w:val="003D080E"/>
    <w:rsid w:val="003D6341"/>
    <w:rsid w:val="003E094D"/>
    <w:rsid w:val="003E1046"/>
    <w:rsid w:val="003E3CDB"/>
    <w:rsid w:val="003E5183"/>
    <w:rsid w:val="003F106A"/>
    <w:rsid w:val="00405C60"/>
    <w:rsid w:val="00420D85"/>
    <w:rsid w:val="0043131A"/>
    <w:rsid w:val="004378CE"/>
    <w:rsid w:val="004430B4"/>
    <w:rsid w:val="004523F1"/>
    <w:rsid w:val="00455378"/>
    <w:rsid w:val="004718DA"/>
    <w:rsid w:val="00481136"/>
    <w:rsid w:val="00483A91"/>
    <w:rsid w:val="00485F11"/>
    <w:rsid w:val="004A137B"/>
    <w:rsid w:val="004A14B9"/>
    <w:rsid w:val="004A4296"/>
    <w:rsid w:val="004A4B12"/>
    <w:rsid w:val="004B2205"/>
    <w:rsid w:val="004C13CD"/>
    <w:rsid w:val="004C2333"/>
    <w:rsid w:val="004C40F3"/>
    <w:rsid w:val="004C5881"/>
    <w:rsid w:val="004D0F0C"/>
    <w:rsid w:val="004D2170"/>
    <w:rsid w:val="004E1BA1"/>
    <w:rsid w:val="004F2923"/>
    <w:rsid w:val="00500511"/>
    <w:rsid w:val="00531CC1"/>
    <w:rsid w:val="00533E83"/>
    <w:rsid w:val="00535262"/>
    <w:rsid w:val="00537462"/>
    <w:rsid w:val="00540B39"/>
    <w:rsid w:val="00543635"/>
    <w:rsid w:val="00550A55"/>
    <w:rsid w:val="005512DC"/>
    <w:rsid w:val="005579A3"/>
    <w:rsid w:val="00564456"/>
    <w:rsid w:val="00565EAD"/>
    <w:rsid w:val="005664A7"/>
    <w:rsid w:val="00571D5C"/>
    <w:rsid w:val="00572C75"/>
    <w:rsid w:val="005A344A"/>
    <w:rsid w:val="005A3F4B"/>
    <w:rsid w:val="005A75FA"/>
    <w:rsid w:val="005B0B3C"/>
    <w:rsid w:val="005C0CCF"/>
    <w:rsid w:val="005C3E68"/>
    <w:rsid w:val="005C6D3F"/>
    <w:rsid w:val="005F68E0"/>
    <w:rsid w:val="005F7183"/>
    <w:rsid w:val="00610A89"/>
    <w:rsid w:val="00611AC4"/>
    <w:rsid w:val="00615F51"/>
    <w:rsid w:val="006160F8"/>
    <w:rsid w:val="00631C4B"/>
    <w:rsid w:val="006349DC"/>
    <w:rsid w:val="00637425"/>
    <w:rsid w:val="00650E21"/>
    <w:rsid w:val="0065695F"/>
    <w:rsid w:val="00666AE7"/>
    <w:rsid w:val="006701BC"/>
    <w:rsid w:val="00683048"/>
    <w:rsid w:val="0068480F"/>
    <w:rsid w:val="00684E8D"/>
    <w:rsid w:val="00691692"/>
    <w:rsid w:val="006C6656"/>
    <w:rsid w:val="006C7D51"/>
    <w:rsid w:val="006E0EA6"/>
    <w:rsid w:val="006E558A"/>
    <w:rsid w:val="006E7570"/>
    <w:rsid w:val="006F0961"/>
    <w:rsid w:val="006F2A58"/>
    <w:rsid w:val="0070041A"/>
    <w:rsid w:val="007032BF"/>
    <w:rsid w:val="00705A65"/>
    <w:rsid w:val="00706216"/>
    <w:rsid w:val="00706F82"/>
    <w:rsid w:val="00707EFA"/>
    <w:rsid w:val="007220F9"/>
    <w:rsid w:val="007247BB"/>
    <w:rsid w:val="00730663"/>
    <w:rsid w:val="00736139"/>
    <w:rsid w:val="00741158"/>
    <w:rsid w:val="00753EEB"/>
    <w:rsid w:val="007607D9"/>
    <w:rsid w:val="00760800"/>
    <w:rsid w:val="00763ADC"/>
    <w:rsid w:val="00767711"/>
    <w:rsid w:val="007744F2"/>
    <w:rsid w:val="0077753B"/>
    <w:rsid w:val="007816AF"/>
    <w:rsid w:val="00782567"/>
    <w:rsid w:val="007921CE"/>
    <w:rsid w:val="0079742B"/>
    <w:rsid w:val="007B7ACE"/>
    <w:rsid w:val="007D17F5"/>
    <w:rsid w:val="007D71B4"/>
    <w:rsid w:val="007E01E8"/>
    <w:rsid w:val="007E31AF"/>
    <w:rsid w:val="00800104"/>
    <w:rsid w:val="0080577E"/>
    <w:rsid w:val="00807C28"/>
    <w:rsid w:val="00812172"/>
    <w:rsid w:val="00823806"/>
    <w:rsid w:val="00824B7F"/>
    <w:rsid w:val="008254C0"/>
    <w:rsid w:val="00825EE1"/>
    <w:rsid w:val="00837FE4"/>
    <w:rsid w:val="00845814"/>
    <w:rsid w:val="00846A73"/>
    <w:rsid w:val="00847D9F"/>
    <w:rsid w:val="00857E74"/>
    <w:rsid w:val="00872444"/>
    <w:rsid w:val="00872EE3"/>
    <w:rsid w:val="00874E6A"/>
    <w:rsid w:val="008908E0"/>
    <w:rsid w:val="00891C04"/>
    <w:rsid w:val="00893D01"/>
    <w:rsid w:val="00894F35"/>
    <w:rsid w:val="008A51C9"/>
    <w:rsid w:val="008A6C75"/>
    <w:rsid w:val="008B1B35"/>
    <w:rsid w:val="008B5D94"/>
    <w:rsid w:val="008B67CD"/>
    <w:rsid w:val="008B7420"/>
    <w:rsid w:val="008C0846"/>
    <w:rsid w:val="008C0ADC"/>
    <w:rsid w:val="008C26FB"/>
    <w:rsid w:val="008D6F5C"/>
    <w:rsid w:val="008E1CEF"/>
    <w:rsid w:val="008F1BB1"/>
    <w:rsid w:val="008F2E71"/>
    <w:rsid w:val="0091266F"/>
    <w:rsid w:val="00912F60"/>
    <w:rsid w:val="009371D2"/>
    <w:rsid w:val="0094762F"/>
    <w:rsid w:val="00947702"/>
    <w:rsid w:val="009478EE"/>
    <w:rsid w:val="009518E4"/>
    <w:rsid w:val="0095639B"/>
    <w:rsid w:val="009578DB"/>
    <w:rsid w:val="00965267"/>
    <w:rsid w:val="00965DFD"/>
    <w:rsid w:val="00966EDF"/>
    <w:rsid w:val="00982F3C"/>
    <w:rsid w:val="00985C78"/>
    <w:rsid w:val="00987E91"/>
    <w:rsid w:val="00996CC6"/>
    <w:rsid w:val="00997157"/>
    <w:rsid w:val="009A1414"/>
    <w:rsid w:val="009B212F"/>
    <w:rsid w:val="009B5C4C"/>
    <w:rsid w:val="009B6BEE"/>
    <w:rsid w:val="009C429F"/>
    <w:rsid w:val="009D0E34"/>
    <w:rsid w:val="009D35B2"/>
    <w:rsid w:val="00A012C7"/>
    <w:rsid w:val="00A0684D"/>
    <w:rsid w:val="00A237BD"/>
    <w:rsid w:val="00A25F4D"/>
    <w:rsid w:val="00A27418"/>
    <w:rsid w:val="00A33853"/>
    <w:rsid w:val="00A36C9B"/>
    <w:rsid w:val="00A44595"/>
    <w:rsid w:val="00A60705"/>
    <w:rsid w:val="00A62387"/>
    <w:rsid w:val="00A65C86"/>
    <w:rsid w:val="00A71844"/>
    <w:rsid w:val="00A8158A"/>
    <w:rsid w:val="00A84B09"/>
    <w:rsid w:val="00A86CDB"/>
    <w:rsid w:val="00A878B6"/>
    <w:rsid w:val="00A90BAE"/>
    <w:rsid w:val="00A91D24"/>
    <w:rsid w:val="00A925DB"/>
    <w:rsid w:val="00A932B3"/>
    <w:rsid w:val="00A9343F"/>
    <w:rsid w:val="00A951AA"/>
    <w:rsid w:val="00A96398"/>
    <w:rsid w:val="00AB15A0"/>
    <w:rsid w:val="00AB3C8E"/>
    <w:rsid w:val="00AB46A8"/>
    <w:rsid w:val="00AC217C"/>
    <w:rsid w:val="00AE7335"/>
    <w:rsid w:val="00AF11F7"/>
    <w:rsid w:val="00AF366E"/>
    <w:rsid w:val="00AF43D9"/>
    <w:rsid w:val="00AF7F63"/>
    <w:rsid w:val="00B019A9"/>
    <w:rsid w:val="00B05D86"/>
    <w:rsid w:val="00B07D66"/>
    <w:rsid w:val="00B203D0"/>
    <w:rsid w:val="00B22FC6"/>
    <w:rsid w:val="00B23F61"/>
    <w:rsid w:val="00B268A2"/>
    <w:rsid w:val="00B2693D"/>
    <w:rsid w:val="00B40BDA"/>
    <w:rsid w:val="00B4680F"/>
    <w:rsid w:val="00B50684"/>
    <w:rsid w:val="00B60BA9"/>
    <w:rsid w:val="00B65084"/>
    <w:rsid w:val="00B71F3E"/>
    <w:rsid w:val="00B7237C"/>
    <w:rsid w:val="00B9108B"/>
    <w:rsid w:val="00BB2538"/>
    <w:rsid w:val="00BC246E"/>
    <w:rsid w:val="00BC3473"/>
    <w:rsid w:val="00BC5BFF"/>
    <w:rsid w:val="00BD1EFB"/>
    <w:rsid w:val="00BD23B5"/>
    <w:rsid w:val="00BE0AEC"/>
    <w:rsid w:val="00BE173F"/>
    <w:rsid w:val="00BE4654"/>
    <w:rsid w:val="00BF2B33"/>
    <w:rsid w:val="00BF585B"/>
    <w:rsid w:val="00C00307"/>
    <w:rsid w:val="00C00C5F"/>
    <w:rsid w:val="00C03633"/>
    <w:rsid w:val="00C06037"/>
    <w:rsid w:val="00C12D6A"/>
    <w:rsid w:val="00C15DAC"/>
    <w:rsid w:val="00C163A6"/>
    <w:rsid w:val="00C17A8B"/>
    <w:rsid w:val="00C2639A"/>
    <w:rsid w:val="00C40A0B"/>
    <w:rsid w:val="00C41A5C"/>
    <w:rsid w:val="00C45204"/>
    <w:rsid w:val="00C65BAB"/>
    <w:rsid w:val="00C70E1A"/>
    <w:rsid w:val="00C760B5"/>
    <w:rsid w:val="00C80FA4"/>
    <w:rsid w:val="00C93577"/>
    <w:rsid w:val="00CD2342"/>
    <w:rsid w:val="00CD6222"/>
    <w:rsid w:val="00CF6A97"/>
    <w:rsid w:val="00D06C80"/>
    <w:rsid w:val="00D11E31"/>
    <w:rsid w:val="00D11F99"/>
    <w:rsid w:val="00D1436C"/>
    <w:rsid w:val="00D16949"/>
    <w:rsid w:val="00D17BC4"/>
    <w:rsid w:val="00D23F7B"/>
    <w:rsid w:val="00D25452"/>
    <w:rsid w:val="00D271B7"/>
    <w:rsid w:val="00D30CB9"/>
    <w:rsid w:val="00D31BA4"/>
    <w:rsid w:val="00D4789E"/>
    <w:rsid w:val="00D478AB"/>
    <w:rsid w:val="00D502DC"/>
    <w:rsid w:val="00D63380"/>
    <w:rsid w:val="00D63383"/>
    <w:rsid w:val="00D6525D"/>
    <w:rsid w:val="00D71466"/>
    <w:rsid w:val="00D80C8F"/>
    <w:rsid w:val="00D81761"/>
    <w:rsid w:val="00D83694"/>
    <w:rsid w:val="00D85DD1"/>
    <w:rsid w:val="00D872F6"/>
    <w:rsid w:val="00DA01A1"/>
    <w:rsid w:val="00DA35AB"/>
    <w:rsid w:val="00DA4575"/>
    <w:rsid w:val="00DB26AB"/>
    <w:rsid w:val="00DC33ED"/>
    <w:rsid w:val="00DC6403"/>
    <w:rsid w:val="00DC79A1"/>
    <w:rsid w:val="00DD028E"/>
    <w:rsid w:val="00DD2E99"/>
    <w:rsid w:val="00DE0B84"/>
    <w:rsid w:val="00DE0D9D"/>
    <w:rsid w:val="00DE1A0F"/>
    <w:rsid w:val="00DF2052"/>
    <w:rsid w:val="00DF5F07"/>
    <w:rsid w:val="00E110F8"/>
    <w:rsid w:val="00E1347A"/>
    <w:rsid w:val="00E14AE7"/>
    <w:rsid w:val="00E1601B"/>
    <w:rsid w:val="00E21855"/>
    <w:rsid w:val="00E23CB0"/>
    <w:rsid w:val="00E32055"/>
    <w:rsid w:val="00E371BD"/>
    <w:rsid w:val="00E40788"/>
    <w:rsid w:val="00E40ED4"/>
    <w:rsid w:val="00E41487"/>
    <w:rsid w:val="00E42AF8"/>
    <w:rsid w:val="00E60013"/>
    <w:rsid w:val="00E77964"/>
    <w:rsid w:val="00E83F1E"/>
    <w:rsid w:val="00E84056"/>
    <w:rsid w:val="00E968E8"/>
    <w:rsid w:val="00EA0B01"/>
    <w:rsid w:val="00EA4906"/>
    <w:rsid w:val="00EB55C1"/>
    <w:rsid w:val="00EC37D7"/>
    <w:rsid w:val="00EC4E67"/>
    <w:rsid w:val="00EC55DF"/>
    <w:rsid w:val="00ED4D59"/>
    <w:rsid w:val="00EE6EB4"/>
    <w:rsid w:val="00EF0201"/>
    <w:rsid w:val="00EF529A"/>
    <w:rsid w:val="00F027B0"/>
    <w:rsid w:val="00F1502C"/>
    <w:rsid w:val="00F50DD2"/>
    <w:rsid w:val="00F5673D"/>
    <w:rsid w:val="00F57621"/>
    <w:rsid w:val="00F952FE"/>
    <w:rsid w:val="00FB28D0"/>
    <w:rsid w:val="00FB2D61"/>
    <w:rsid w:val="00FC65F2"/>
    <w:rsid w:val="00FD1807"/>
    <w:rsid w:val="00FD290C"/>
    <w:rsid w:val="00FD3A68"/>
    <w:rsid w:val="00FE24F0"/>
    <w:rsid w:val="00FE3AB9"/>
    <w:rsid w:val="00FE4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  <w14:defaultImageDpi w14:val="0"/>
  <w15:docId w15:val="{0E45C102-32A0-4B22-9558-2468C09BE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074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50745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9">
    <w:name w:val="heading 9"/>
    <w:basedOn w:val="a"/>
    <w:next w:val="a"/>
    <w:link w:val="90"/>
    <w:uiPriority w:val="99"/>
    <w:qFormat/>
    <w:rsid w:val="005C0CCF"/>
    <w:pPr>
      <w:keepNext/>
      <w:keepLines/>
      <w:spacing w:before="200"/>
      <w:outlineLvl w:val="8"/>
    </w:pPr>
    <w:rPr>
      <w:rFonts w:ascii="Cambria" w:hAnsi="Cambria" w:cs="Times New Roman"/>
      <w:i/>
      <w:iCs/>
      <w:color w:val="404040"/>
      <w:sz w:val="20"/>
      <w:szCs w:val="20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50745"/>
    <w:rPr>
      <w:rFonts w:ascii="Cambria" w:hAnsi="Cambria"/>
      <w:b/>
      <w:kern w:val="32"/>
      <w:sz w:val="32"/>
    </w:rPr>
  </w:style>
  <w:style w:type="character" w:customStyle="1" w:styleId="90">
    <w:name w:val="Заголовок 9 Знак"/>
    <w:basedOn w:val="a0"/>
    <w:link w:val="9"/>
    <w:uiPriority w:val="99"/>
    <w:locked/>
    <w:rsid w:val="005C0CCF"/>
    <w:rPr>
      <w:rFonts w:ascii="Cambria" w:hAnsi="Cambria"/>
      <w:i/>
      <w:color w:val="404040"/>
      <w:sz w:val="20"/>
    </w:rPr>
  </w:style>
  <w:style w:type="character" w:customStyle="1" w:styleId="a3">
    <w:name w:val="Цветовое выделение"/>
    <w:uiPriority w:val="99"/>
    <w:rsid w:val="00150745"/>
    <w:rPr>
      <w:b/>
      <w:color w:val="26282F"/>
    </w:rPr>
  </w:style>
  <w:style w:type="character" w:customStyle="1" w:styleId="a4">
    <w:name w:val="Гипертекстовая ссылка"/>
    <w:uiPriority w:val="99"/>
    <w:rsid w:val="00150745"/>
    <w:rPr>
      <w:b/>
      <w:color w:val="106BBE"/>
    </w:rPr>
  </w:style>
  <w:style w:type="paragraph" w:customStyle="1" w:styleId="a5">
    <w:name w:val="Текст (справка)"/>
    <w:basedOn w:val="a"/>
    <w:next w:val="a"/>
    <w:uiPriority w:val="99"/>
    <w:rsid w:val="00150745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rsid w:val="0015074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7">
    <w:name w:val="Информация о версии"/>
    <w:basedOn w:val="a6"/>
    <w:next w:val="a"/>
    <w:uiPriority w:val="99"/>
    <w:rsid w:val="00150745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sid w:val="00150745"/>
    <w:rPr>
      <w:color w:val="353842"/>
      <w:sz w:val="20"/>
      <w:szCs w:val="20"/>
    </w:rPr>
  </w:style>
  <w:style w:type="paragraph" w:customStyle="1" w:styleId="a9">
    <w:name w:val="Информация об изменениях"/>
    <w:basedOn w:val="a8"/>
    <w:next w:val="a"/>
    <w:uiPriority w:val="99"/>
    <w:rsid w:val="00150745"/>
    <w:pPr>
      <w:spacing w:before="180"/>
      <w:ind w:left="360" w:right="360" w:firstLine="0"/>
    </w:pPr>
    <w:rPr>
      <w:shd w:val="clear" w:color="auto" w:fill="EAEFED"/>
    </w:rPr>
  </w:style>
  <w:style w:type="paragraph" w:customStyle="1" w:styleId="aa">
    <w:name w:val="Нормальный (таблица)"/>
    <w:basedOn w:val="a"/>
    <w:next w:val="a"/>
    <w:uiPriority w:val="99"/>
    <w:rsid w:val="00150745"/>
    <w:pPr>
      <w:ind w:firstLine="0"/>
    </w:pPr>
  </w:style>
  <w:style w:type="paragraph" w:customStyle="1" w:styleId="ab">
    <w:name w:val="Таблицы (моноширинный)"/>
    <w:basedOn w:val="a"/>
    <w:next w:val="a"/>
    <w:uiPriority w:val="99"/>
    <w:rsid w:val="00150745"/>
    <w:pPr>
      <w:ind w:firstLine="0"/>
      <w:jc w:val="left"/>
    </w:pPr>
    <w:rPr>
      <w:rFonts w:ascii="Courier New" w:hAnsi="Courier New" w:cs="Courier New"/>
    </w:rPr>
  </w:style>
  <w:style w:type="paragraph" w:customStyle="1" w:styleId="ac">
    <w:name w:val="Подзаголовок для информации об изменениях"/>
    <w:basedOn w:val="a8"/>
    <w:next w:val="a"/>
    <w:uiPriority w:val="99"/>
    <w:rsid w:val="00150745"/>
    <w:rPr>
      <w:b/>
      <w:bCs/>
    </w:rPr>
  </w:style>
  <w:style w:type="paragraph" w:customStyle="1" w:styleId="ad">
    <w:name w:val="Прижатый влево"/>
    <w:basedOn w:val="a"/>
    <w:next w:val="a"/>
    <w:uiPriority w:val="99"/>
    <w:rsid w:val="00150745"/>
    <w:pPr>
      <w:ind w:firstLine="0"/>
      <w:jc w:val="left"/>
    </w:pPr>
  </w:style>
  <w:style w:type="character" w:customStyle="1" w:styleId="ae">
    <w:name w:val="Цветовое выделение для Текст"/>
    <w:uiPriority w:val="99"/>
    <w:rsid w:val="00150745"/>
    <w:rPr>
      <w:rFonts w:ascii="Times New Roman CYR" w:hAnsi="Times New Roman CYR"/>
    </w:rPr>
  </w:style>
  <w:style w:type="paragraph" w:styleId="af">
    <w:name w:val="header"/>
    <w:basedOn w:val="a"/>
    <w:link w:val="af0"/>
    <w:uiPriority w:val="99"/>
    <w:rsid w:val="00150745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locked/>
    <w:rsid w:val="00150745"/>
    <w:rPr>
      <w:rFonts w:ascii="Times New Roman CYR" w:hAnsi="Times New Roman CYR"/>
      <w:sz w:val="24"/>
    </w:rPr>
  </w:style>
  <w:style w:type="paragraph" w:styleId="af1">
    <w:name w:val="footer"/>
    <w:basedOn w:val="a"/>
    <w:link w:val="af2"/>
    <w:uiPriority w:val="99"/>
    <w:semiHidden/>
    <w:rsid w:val="00150745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semiHidden/>
    <w:locked/>
    <w:rsid w:val="00150745"/>
    <w:rPr>
      <w:rFonts w:ascii="Times New Roman CYR" w:hAnsi="Times New Roman CYR"/>
      <w:sz w:val="24"/>
    </w:rPr>
  </w:style>
  <w:style w:type="paragraph" w:styleId="af3">
    <w:name w:val="Balloon Text"/>
    <w:basedOn w:val="a"/>
    <w:link w:val="af4"/>
    <w:uiPriority w:val="99"/>
    <w:semiHidden/>
    <w:rsid w:val="00246FE7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locked/>
    <w:rsid w:val="00246FE7"/>
    <w:rPr>
      <w:rFonts w:ascii="Tahoma" w:hAnsi="Tahoma"/>
      <w:sz w:val="16"/>
    </w:rPr>
  </w:style>
  <w:style w:type="character" w:styleId="af5">
    <w:name w:val="Hyperlink"/>
    <w:basedOn w:val="a0"/>
    <w:uiPriority w:val="99"/>
    <w:semiHidden/>
    <w:rsid w:val="0022110A"/>
    <w:rPr>
      <w:rFonts w:cs="Times New Roman"/>
      <w:color w:val="0000FF"/>
      <w:u w:val="single"/>
    </w:rPr>
  </w:style>
  <w:style w:type="paragraph" w:customStyle="1" w:styleId="s1">
    <w:name w:val="s_1"/>
    <w:basedOn w:val="a"/>
    <w:uiPriority w:val="99"/>
    <w:rsid w:val="0022110A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ConsPlusNormal">
    <w:name w:val="ConsPlusNormal"/>
    <w:uiPriority w:val="99"/>
    <w:rsid w:val="00B506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empty">
    <w:name w:val="empty"/>
    <w:basedOn w:val="a"/>
    <w:uiPriority w:val="99"/>
    <w:rsid w:val="00073641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s3">
    <w:name w:val="s_3"/>
    <w:basedOn w:val="a"/>
    <w:uiPriority w:val="99"/>
    <w:rsid w:val="00073641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styleId="af6">
    <w:name w:val="List Paragraph"/>
    <w:basedOn w:val="a"/>
    <w:uiPriority w:val="99"/>
    <w:qFormat/>
    <w:rsid w:val="00353007"/>
    <w:pPr>
      <w:widowControl/>
      <w:autoSpaceDE/>
      <w:autoSpaceDN/>
      <w:adjustRightInd/>
      <w:spacing w:after="160" w:line="259" w:lineRule="auto"/>
      <w:ind w:left="720" w:firstLine="0"/>
      <w:contextualSpacing/>
      <w:jc w:val="left"/>
    </w:pPr>
    <w:rPr>
      <w:rFonts w:ascii="Calibri" w:hAnsi="Calibri" w:cs="Times New Roman"/>
      <w:sz w:val="22"/>
      <w:szCs w:val="22"/>
      <w:lang w:eastAsia="en-US"/>
    </w:rPr>
  </w:style>
  <w:style w:type="paragraph" w:customStyle="1" w:styleId="Style16">
    <w:name w:val="Style16"/>
    <w:basedOn w:val="a"/>
    <w:uiPriority w:val="99"/>
    <w:rsid w:val="005C6D3F"/>
    <w:pPr>
      <w:spacing w:line="279" w:lineRule="exact"/>
      <w:ind w:firstLine="0"/>
      <w:jc w:val="left"/>
    </w:pPr>
    <w:rPr>
      <w:rFonts w:ascii="Times New Roman" w:hAnsi="Times New Roman" w:cs="Times New Roman"/>
    </w:rPr>
  </w:style>
  <w:style w:type="character" w:customStyle="1" w:styleId="FontStyle28">
    <w:name w:val="Font Style28"/>
    <w:uiPriority w:val="99"/>
    <w:rsid w:val="005C6D3F"/>
    <w:rPr>
      <w:rFonts w:ascii="Times New Roman" w:hAnsi="Times New Roman"/>
      <w:i/>
      <w:sz w:val="24"/>
    </w:rPr>
  </w:style>
  <w:style w:type="paragraph" w:customStyle="1" w:styleId="s22">
    <w:name w:val="s_22"/>
    <w:basedOn w:val="a"/>
    <w:uiPriority w:val="99"/>
    <w:rsid w:val="00D25452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customStyle="1" w:styleId="s104">
    <w:name w:val="s_104"/>
    <w:uiPriority w:val="99"/>
    <w:rsid w:val="00D25452"/>
  </w:style>
  <w:style w:type="paragraph" w:customStyle="1" w:styleId="ConsPlusTitle">
    <w:name w:val="ConsPlusTitle"/>
    <w:uiPriority w:val="99"/>
    <w:rsid w:val="00BF585B"/>
    <w:pPr>
      <w:widowControl w:val="0"/>
      <w:autoSpaceDE w:val="0"/>
      <w:autoSpaceDN w:val="0"/>
      <w:spacing w:after="0" w:line="240" w:lineRule="auto"/>
    </w:pPr>
    <w:rPr>
      <w:rFonts w:cs="Calibri"/>
      <w:b/>
      <w:szCs w:val="20"/>
    </w:rPr>
  </w:style>
  <w:style w:type="paragraph" w:customStyle="1" w:styleId="indent1">
    <w:name w:val="indent_1"/>
    <w:basedOn w:val="a"/>
    <w:uiPriority w:val="99"/>
    <w:rsid w:val="006C7D51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s37">
    <w:name w:val="s_37"/>
    <w:basedOn w:val="a"/>
    <w:uiPriority w:val="99"/>
    <w:rsid w:val="006C7D51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styleId="z-">
    <w:name w:val="HTML Top of Form"/>
    <w:basedOn w:val="a"/>
    <w:next w:val="a"/>
    <w:link w:val="z-0"/>
    <w:hidden/>
    <w:uiPriority w:val="99"/>
    <w:semiHidden/>
    <w:rsid w:val="006C7D51"/>
    <w:pPr>
      <w:widowControl/>
      <w:pBdr>
        <w:bottom w:val="single" w:sz="6" w:space="1" w:color="auto"/>
      </w:pBdr>
      <w:autoSpaceDE/>
      <w:autoSpaceDN/>
      <w:adjustRightInd/>
      <w:ind w:firstLine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locked/>
    <w:rsid w:val="006C7D51"/>
    <w:rPr>
      <w:rFonts w:ascii="Arial" w:hAnsi="Arial"/>
      <w:vanish/>
      <w:sz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rsid w:val="006C7D51"/>
    <w:pPr>
      <w:widowControl/>
      <w:pBdr>
        <w:top w:val="single" w:sz="6" w:space="1" w:color="auto"/>
      </w:pBdr>
      <w:autoSpaceDE/>
      <w:autoSpaceDN/>
      <w:adjustRightInd/>
      <w:ind w:firstLine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locked/>
    <w:rsid w:val="006C7D51"/>
    <w:rPr>
      <w:rFonts w:ascii="Arial" w:hAnsi="Arial"/>
      <w:vanish/>
      <w:sz w:val="16"/>
    </w:rPr>
  </w:style>
  <w:style w:type="character" w:customStyle="1" w:styleId="x-header-text6">
    <w:name w:val="x-header-text6"/>
    <w:uiPriority w:val="99"/>
    <w:rsid w:val="006C7D51"/>
  </w:style>
  <w:style w:type="character" w:customStyle="1" w:styleId="x-menu-item-text17">
    <w:name w:val="x-menu-item-text17"/>
    <w:uiPriority w:val="99"/>
    <w:rsid w:val="006C7D51"/>
    <w:rPr>
      <w:rFonts w:ascii="Tahoma" w:hAnsi="Tahoma"/>
      <w:color w:val="222222"/>
      <w:sz w:val="17"/>
    </w:rPr>
  </w:style>
  <w:style w:type="character" w:customStyle="1" w:styleId="x-menu-item-text18">
    <w:name w:val="x-menu-item-text18"/>
    <w:uiPriority w:val="99"/>
    <w:rsid w:val="006C7D51"/>
    <w:rPr>
      <w:rFonts w:ascii="Tahoma" w:hAnsi="Tahoma"/>
      <w:color w:val="222222"/>
      <w:sz w:val="17"/>
    </w:rPr>
  </w:style>
  <w:style w:type="character" w:customStyle="1" w:styleId="x-menu-item-text19">
    <w:name w:val="x-menu-item-text19"/>
    <w:uiPriority w:val="99"/>
    <w:rsid w:val="006C7D51"/>
    <w:rPr>
      <w:rFonts w:ascii="Tahoma" w:hAnsi="Tahoma"/>
      <w:color w:val="222222"/>
      <w:sz w:val="17"/>
    </w:rPr>
  </w:style>
  <w:style w:type="character" w:customStyle="1" w:styleId="x-menu-item-text20">
    <w:name w:val="x-menu-item-text20"/>
    <w:uiPriority w:val="99"/>
    <w:rsid w:val="006C7D51"/>
    <w:rPr>
      <w:rFonts w:ascii="Tahoma" w:hAnsi="Tahoma"/>
      <w:color w:val="222222"/>
      <w:sz w:val="17"/>
    </w:rPr>
  </w:style>
  <w:style w:type="character" w:customStyle="1" w:styleId="x-menu-item-text21">
    <w:name w:val="x-menu-item-text21"/>
    <w:uiPriority w:val="99"/>
    <w:rsid w:val="006C7D51"/>
    <w:rPr>
      <w:rFonts w:ascii="Tahoma" w:hAnsi="Tahoma"/>
      <w:color w:val="222222"/>
      <w:sz w:val="17"/>
    </w:rPr>
  </w:style>
  <w:style w:type="character" w:customStyle="1" w:styleId="x-menu-item-text22">
    <w:name w:val="x-menu-item-text22"/>
    <w:uiPriority w:val="99"/>
    <w:rsid w:val="006C7D51"/>
    <w:rPr>
      <w:rFonts w:ascii="Tahoma" w:hAnsi="Tahoma"/>
      <w:color w:val="222222"/>
      <w:sz w:val="17"/>
    </w:rPr>
  </w:style>
  <w:style w:type="character" w:customStyle="1" w:styleId="x-menu-item-text23">
    <w:name w:val="x-menu-item-text23"/>
    <w:uiPriority w:val="99"/>
    <w:rsid w:val="006C7D51"/>
    <w:rPr>
      <w:rFonts w:ascii="Tahoma" w:hAnsi="Tahoma"/>
      <w:color w:val="222222"/>
      <w:sz w:val="17"/>
    </w:rPr>
  </w:style>
  <w:style w:type="character" w:customStyle="1" w:styleId="x-menu-item-text24">
    <w:name w:val="x-menu-item-text24"/>
    <w:uiPriority w:val="99"/>
    <w:rsid w:val="006C7D51"/>
    <w:rPr>
      <w:rFonts w:ascii="Tahoma" w:hAnsi="Tahoma"/>
      <w:color w:val="222222"/>
      <w:sz w:val="17"/>
    </w:rPr>
  </w:style>
  <w:style w:type="character" w:customStyle="1" w:styleId="x-menu-item-text25">
    <w:name w:val="x-menu-item-text25"/>
    <w:uiPriority w:val="99"/>
    <w:rsid w:val="006C7D51"/>
    <w:rPr>
      <w:rFonts w:ascii="Tahoma" w:hAnsi="Tahoma"/>
      <w:color w:val="222222"/>
      <w:sz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0288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28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28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88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288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0288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2888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0288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0288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02887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02889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202888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202888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02887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02888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02889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202889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202887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288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28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28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88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288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0288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288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0288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0288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02887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0288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202887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202889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02889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02889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02887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202888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202888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288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28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28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88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288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0288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28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0288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0288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02888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02887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202887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202887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02888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02888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02889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202889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202887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288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8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28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28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88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28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0288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288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02889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0288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0288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02887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202889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202888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02888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02889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02888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202889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202889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202888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202888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288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28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28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88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288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0288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2887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0288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0288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02889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02888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202889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20288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02888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02888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02889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202889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202887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202888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202886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288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28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28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88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288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0288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0288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0288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0288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0288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0288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0288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2028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28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88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288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288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288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2028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28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88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28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0288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0288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2028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288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88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288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0288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288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20288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88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0288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28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288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88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288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0288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288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0288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0288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0288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02887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202887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202887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02888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02887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028881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202887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202887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202888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202886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2028872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202887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202887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202887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202889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202889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202888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202889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202887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202888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202888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92028891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202889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202888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202888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202887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202888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202889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202889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288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28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28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88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288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0288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2887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0288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02889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02887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02889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202887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202888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02887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02889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02887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202888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202887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288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28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288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88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288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0288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288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02888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02887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02889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02889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202887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202887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02889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02888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02888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202888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202888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202888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202887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202888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2028877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9202889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2028873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202888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202888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202888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202888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92028889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202889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2028869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202887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202887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2028872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9202888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9202888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202888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202888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202887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202888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202888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2028876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288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28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28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88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288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0288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288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0288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02887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02889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0288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202888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202888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02889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02887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02888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202889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202889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288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28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288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88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288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0288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288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0288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02887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02888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02889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202889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202889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0288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02887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02887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202887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202888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288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28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28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88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288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0288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288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0288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0288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02887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02889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20288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202887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02887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02889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02888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202888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202887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288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8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8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obileonline.garant.ru/" TargetMode="External"/><Relationship Id="rId13" Type="http://schemas.openxmlformats.org/officeDocument/2006/relationships/hyperlink" Target="http://mobileonline.garant.ru/" TargetMode="External"/><Relationship Id="rId18" Type="http://schemas.openxmlformats.org/officeDocument/2006/relationships/hyperlink" Target="http://mobileonline.garant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mobileonline.garant.ru/" TargetMode="External"/><Relationship Id="rId7" Type="http://schemas.openxmlformats.org/officeDocument/2006/relationships/hyperlink" Target="file:///F:\&#1084;&#1080;&#1085;&#1089;&#1077;&#1083;&#1100;&#1093;&#1086;&#1079;%20&#1080;&#1085;&#1092;&#1086;&#1088;&#1084;&#1072;&#1094;&#1080;&#1103;\&#1084;&#1091;&#1085;&#1080;&#1094;&#1080;&#1087;&#1072;&#1083;&#1100;&#1085;&#1072;&#1103;%20&#1087;&#1088;&#1075;&#1086;&#1088;&#1072;&#1084;&#1084;&#1072;%2021.08.2019&#1075;\4.&#1055;&#1088;&#1080;&#1083;&#1086;&#1078;&#1077;&#1085;&#1080;&#1077;%202%20&#1055;&#1077;&#1088;&#1077;&#1095;&#1077;&#1085;&#1100;%20&#1084;&#1077;&#1088;&#1086;&#1087;&#1088;&#1080;&#1103;&#1090;&#1080;&#1081;.docx" TargetMode="External"/><Relationship Id="rId12" Type="http://schemas.openxmlformats.org/officeDocument/2006/relationships/hyperlink" Target="http://mobileonline.garant.ru/" TargetMode="External"/><Relationship Id="rId17" Type="http://schemas.openxmlformats.org/officeDocument/2006/relationships/hyperlink" Target="http://mobileonline.garant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mobileonline.garant.ru/" TargetMode="External"/><Relationship Id="rId20" Type="http://schemas.openxmlformats.org/officeDocument/2006/relationships/hyperlink" Target="http://mobileonline.garant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mobileonline.garant.ru/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hyperlink" Target="http://mobileonline.garant.ru/" TargetMode="External"/><Relationship Id="rId19" Type="http://schemas.openxmlformats.org/officeDocument/2006/relationships/hyperlink" Target="http://mobileonline.gar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mobileonline.garant.ru/" TargetMode="External"/><Relationship Id="rId14" Type="http://schemas.openxmlformats.org/officeDocument/2006/relationships/hyperlink" Target="http://mobileonline.garant.ru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1915</TotalTime>
  <Pages>1</Pages>
  <Words>2974</Words>
  <Characters>16952</Characters>
  <Application>Microsoft Office Word</Application>
  <DocSecurity>0</DocSecurity>
  <Lines>141</Lines>
  <Paragraphs>39</Paragraphs>
  <ScaleCrop>false</ScaleCrop>
  <Company>НПП "Гарант-Сервис"</Company>
  <LinksUpToDate>false</LinksUpToDate>
  <CharactersWithSpaces>19887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Админ</cp:lastModifiedBy>
  <cp:revision>105</cp:revision>
  <cp:lastPrinted>2019-12-23T06:54:00Z</cp:lastPrinted>
  <dcterms:created xsi:type="dcterms:W3CDTF">2019-05-27T07:10:00Z</dcterms:created>
  <dcterms:modified xsi:type="dcterms:W3CDTF">2022-10-05T08:05:00Z</dcterms:modified>
</cp:coreProperties>
</file>